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0F" w:rsidRDefault="00870131" w:rsidP="00ED270F">
      <w:pPr>
        <w:spacing w:after="200" w:line="238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Модель инклюзивного образования МБОУ СШ № 31 г. Красноярска</w:t>
      </w:r>
      <w:r w:rsidR="00D241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(схема)</w:t>
      </w:r>
      <w:r w:rsidRPr="00870131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33B0C7DA" wp14:editId="09611382">
            <wp:extent cx="5943600" cy="33426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A51" w:rsidRDefault="00BD4A51" w:rsidP="00ED270F">
      <w:pPr>
        <w:spacing w:after="200" w:line="238" w:lineRule="auto"/>
        <w:ind w:firstLine="540"/>
        <w:jc w:val="center"/>
        <w:rPr>
          <w:noProof/>
          <w:lang w:eastAsia="ru-RU"/>
        </w:rPr>
      </w:pPr>
    </w:p>
    <w:p w:rsidR="00BD4A51" w:rsidRDefault="00BD4A51" w:rsidP="00ED270F">
      <w:pPr>
        <w:spacing w:after="200" w:line="238" w:lineRule="auto"/>
        <w:ind w:firstLine="540"/>
        <w:jc w:val="center"/>
        <w:rPr>
          <w:noProof/>
          <w:lang w:eastAsia="ru-RU"/>
        </w:rPr>
      </w:pPr>
    </w:p>
    <w:p w:rsidR="00D2415E" w:rsidRDefault="00870131" w:rsidP="00ED270F">
      <w:pPr>
        <w:spacing w:after="200" w:line="238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70131">
        <w:rPr>
          <w:noProof/>
          <w:lang w:eastAsia="ru-RU"/>
        </w:rPr>
        <w:drawing>
          <wp:inline distT="0" distB="0" distL="0" distR="0" wp14:anchorId="77ADAE0A" wp14:editId="7AA3B3B0">
            <wp:extent cx="5943600" cy="33426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15E" w:rsidRDefault="00D2415E" w:rsidP="00ED270F">
      <w:pPr>
        <w:spacing w:after="200" w:line="238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2415E" w:rsidRDefault="00D2415E" w:rsidP="00ED270F">
      <w:pPr>
        <w:spacing w:after="200" w:line="238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2415E" w:rsidRDefault="00D2415E" w:rsidP="00ED270F">
      <w:pPr>
        <w:spacing w:after="200" w:line="238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2415E" w:rsidRDefault="00D2415E" w:rsidP="00ED270F">
      <w:pPr>
        <w:spacing w:after="200" w:line="238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D270F" w:rsidRDefault="00ED270F" w:rsidP="00ED270F">
      <w:pPr>
        <w:spacing w:after="200" w:line="238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E698B">
        <w:rPr>
          <w:noProof/>
          <w:lang w:eastAsia="ru-RU"/>
        </w:rPr>
        <w:lastRenderedPageBreak/>
        <w:drawing>
          <wp:inline distT="0" distB="0" distL="0" distR="0" wp14:anchorId="498E1C10" wp14:editId="6BD78101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70F" w:rsidRDefault="00ED270F" w:rsidP="00ED270F">
      <w:pPr>
        <w:spacing w:after="200" w:line="238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D270F" w:rsidRDefault="00ED270F" w:rsidP="00ED270F">
      <w:pPr>
        <w:spacing w:after="200" w:line="238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D270F" w:rsidRPr="00ED270F" w:rsidRDefault="00ED270F" w:rsidP="00ED270F">
      <w:pPr>
        <w:spacing w:after="200" w:line="238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D27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Модель инклюзивного образования МБОУ СШ № 31 г. Красноярска</w:t>
      </w:r>
      <w:r w:rsidR="00D241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(описание)</w:t>
      </w:r>
    </w:p>
    <w:p w:rsidR="00ED270F" w:rsidRPr="00ED270F" w:rsidRDefault="00ED270F" w:rsidP="00ED270F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0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D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Школьная модель инклюзивного образования (далее Модель) представляет собой совокупность принципов, норм, функциональных структур, последовательных этапов деятельности, организационных условий и механизмов, обеспечивающих создание инклюзивной образовательной среды, реализацию целей и задач инклюзивного образования в условиях общеобразовательной школы.</w:t>
      </w:r>
    </w:p>
    <w:p w:rsidR="00ED270F" w:rsidRPr="00ED270F" w:rsidRDefault="00ED270F" w:rsidP="00ED270F">
      <w:pPr>
        <w:spacing w:after="0" w:line="23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была разработана применительно к МБОУ СШ № 31 (юридический и фактический адрес Красноярский край, город Красноярск, улица Шевченко, 38, телефон 2669738, e-</w:t>
      </w:r>
      <w:proofErr w:type="spellStart"/>
      <w:r w:rsidRPr="00ED270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ED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270F">
        <w:rPr>
          <w:rFonts w:ascii="Times New Roman" w:eastAsia="Times New Roman" w:hAnsi="Times New Roman" w:cs="Times New Roman"/>
          <w:sz w:val="24"/>
          <w:szCs w:val="24"/>
          <w:lang w:eastAsia="ru-RU"/>
        </w:rPr>
        <w:t>shool</w:t>
      </w:r>
      <w:proofErr w:type="spellEnd"/>
      <w:r w:rsidRPr="00ED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_31 @mail.ru) и направлена на создание условий для обучения детей с ограниченными возможностями здоровья в одном классе с нормально развивающимися детьми.</w:t>
      </w:r>
    </w:p>
    <w:p w:rsidR="00ED270F" w:rsidRPr="00ED270F" w:rsidRDefault="00ED270F" w:rsidP="00ED270F">
      <w:pPr>
        <w:spacing w:after="0" w:line="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описании модели используются следующие понятия:</w:t>
      </w:r>
    </w:p>
    <w:p w:rsidR="00ED270F" w:rsidRPr="00ED270F" w:rsidRDefault="00ED270F" w:rsidP="00ED270F">
      <w:pPr>
        <w:spacing w:after="0" w:line="18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spacing w:after="0" w:line="237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Обучающийся с ограниченными возможностями здоровья (обучающийся с ОВЗ) </w:t>
      </w:r>
      <w:r w:rsidRPr="00ED27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2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27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лицо, имеющее недостатки в физическом и</w:t>
      </w:r>
      <w:r w:rsidRPr="00ED2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270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(ст.2 Федерального закона РФ от 29.12.2012 №273-ФЗ «Об образовании в Российской Федерации»).</w:t>
      </w:r>
    </w:p>
    <w:p w:rsidR="00ED270F" w:rsidRPr="00ED270F" w:rsidRDefault="00ED270F" w:rsidP="00ED270F">
      <w:pPr>
        <w:spacing w:after="0" w:line="2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spacing w:after="0" w:line="237" w:lineRule="auto"/>
        <w:ind w:firstLine="34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Инклюзивное образование </w:t>
      </w:r>
      <w:r w:rsidRPr="00ED270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равного доступа к образованию</w:t>
      </w:r>
      <w:r w:rsidRPr="00ED2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27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обучающихся с учетом разнообразия особых образовательных потребностей и индивидуальных возможностей (ст.2 Федерального закона РФ от 29.12.2012 №273-ФЗ «Об образовании в Российской Федерации»).</w:t>
      </w:r>
    </w:p>
    <w:p w:rsidR="00ED270F" w:rsidRPr="00ED270F" w:rsidRDefault="00ED270F" w:rsidP="00ED270F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spacing w:after="0" w:line="14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Образовательная среда </w:t>
      </w:r>
      <w:r w:rsidRPr="00ED27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2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27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подсистема исторически сложившейся</w:t>
      </w:r>
      <w:r w:rsidRPr="00ED2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27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 среды и одновременно как специально организованные педагогические условия, в которых осуществляется развитие личности ребенка.</w:t>
      </w:r>
    </w:p>
    <w:p w:rsidR="00ED270F" w:rsidRPr="00ED270F" w:rsidRDefault="00ED270F" w:rsidP="00ED270F">
      <w:pPr>
        <w:spacing w:after="0" w:line="23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Инклюзивная образовательная среда </w:t>
      </w:r>
      <w:r w:rsidRPr="00ED27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2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27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образовательной среды, как</w:t>
      </w:r>
      <w:r w:rsidRPr="00ED2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27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совокупности педагогических и организационно-управленческих условий, направленных на:</w:t>
      </w:r>
    </w:p>
    <w:p w:rsidR="00ED270F" w:rsidRPr="00ED270F" w:rsidRDefault="00ED270F" w:rsidP="00ED270F">
      <w:pPr>
        <w:numPr>
          <w:ilvl w:val="0"/>
          <w:numId w:val="1"/>
        </w:numPr>
        <w:tabs>
          <w:tab w:val="left" w:pos="716"/>
        </w:tabs>
        <w:spacing w:after="0" w:line="234" w:lineRule="auto"/>
        <w:ind w:left="7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детей с ОВЗ в образовательное пространство; обеспечение вариативности предоставления образования детям с ОВЗ;</w:t>
      </w:r>
    </w:p>
    <w:p w:rsidR="00ED270F" w:rsidRPr="00ED270F" w:rsidRDefault="00ED270F" w:rsidP="00ED270F">
      <w:pPr>
        <w:spacing w:after="0" w:line="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numPr>
          <w:ilvl w:val="0"/>
          <w:numId w:val="1"/>
        </w:numPr>
        <w:tabs>
          <w:tab w:val="left" w:pos="787"/>
        </w:tabs>
        <w:spacing w:after="0" w:line="240" w:lineRule="auto"/>
        <w:ind w:left="787" w:hanging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социализации и трудовой занятости детей с ОВЗ;</w:t>
      </w:r>
    </w:p>
    <w:p w:rsidR="00ED270F" w:rsidRPr="00ED270F" w:rsidRDefault="00ED270F" w:rsidP="00ED270F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numPr>
          <w:ilvl w:val="0"/>
          <w:numId w:val="1"/>
        </w:numPr>
        <w:tabs>
          <w:tab w:val="left" w:pos="855"/>
        </w:tabs>
        <w:spacing w:after="0" w:line="234" w:lineRule="auto"/>
        <w:ind w:left="7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минимизацию рисков потери качества образования для нормально развивающихся сверстников;</w:t>
      </w:r>
    </w:p>
    <w:p w:rsidR="00ED270F" w:rsidRPr="00ED270F" w:rsidRDefault="00ED270F" w:rsidP="00ED270F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личности каждого из обучающихся.</w:t>
      </w:r>
    </w:p>
    <w:p w:rsidR="00ED270F" w:rsidRPr="00ED270F" w:rsidRDefault="00ED270F" w:rsidP="00ED270F">
      <w:pPr>
        <w:tabs>
          <w:tab w:val="left" w:pos="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      </w:t>
      </w:r>
      <w:r w:rsidRPr="00ED27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Полная инклюзия</w:t>
      </w: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форма организации образовательного процесса, при которой дети с отклонениями в развитии и дети инвалиды обучаются по соответствующим общеобразовательным программам (основным и дополнительным) в одном классе с нормально развивающимися сверстниками в условиях массовой общеобразовательной школы.</w:t>
      </w:r>
    </w:p>
    <w:p w:rsidR="00ED270F" w:rsidRPr="00ED270F" w:rsidRDefault="00ED270F" w:rsidP="00ED270F">
      <w:pPr>
        <w:spacing w:after="0" w:line="1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spacing w:after="0" w:line="240" w:lineRule="auto"/>
        <w:ind w:left="3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Основанием разработки модели является государственная политика, общества, нормативно-правовая основа инклюзивного образования: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numPr>
          <w:ilvl w:val="0"/>
          <w:numId w:val="2"/>
        </w:numPr>
        <w:tabs>
          <w:tab w:val="left" w:pos="711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color w:val="333333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Федеральный закон «Об образовании в Российской Федерации» от 29 декабря 2012 г. № 273-ФЗ</w:t>
      </w:r>
    </w:p>
    <w:p w:rsidR="00ED270F" w:rsidRPr="00ED270F" w:rsidRDefault="00ED270F" w:rsidP="00ED270F">
      <w:pPr>
        <w:numPr>
          <w:ilvl w:val="0"/>
          <w:numId w:val="2"/>
        </w:numPr>
        <w:tabs>
          <w:tab w:val="left" w:pos="703"/>
        </w:tabs>
        <w:spacing w:after="0" w:line="240" w:lineRule="auto"/>
        <w:jc w:val="both"/>
        <w:rPr>
          <w:rFonts w:ascii="Times New Roman" w:eastAsia="Symbol" w:hAnsi="Times New Roman" w:cs="Times New Roman"/>
          <w:color w:val="333333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Национальный проект «Образование» (2019 – 2024г.г.),</w:t>
      </w:r>
    </w:p>
    <w:p w:rsidR="00ED270F" w:rsidRPr="00ED270F" w:rsidRDefault="00ED270F" w:rsidP="00ED270F">
      <w:pPr>
        <w:numPr>
          <w:ilvl w:val="0"/>
          <w:numId w:val="2"/>
        </w:numPr>
        <w:tabs>
          <w:tab w:val="left" w:pos="703"/>
        </w:tabs>
        <w:spacing w:after="0" w:line="240" w:lineRule="auto"/>
        <w:jc w:val="both"/>
        <w:rPr>
          <w:rFonts w:ascii="Times New Roman" w:eastAsia="Symbol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D270F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Государственная  программа</w:t>
      </w:r>
      <w:proofErr w:type="gramEnd"/>
      <w:r w:rsidRPr="00ED270F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  Российской  Федерации  «Доступная  среда»</w:t>
      </w:r>
    </w:p>
    <w:p w:rsidR="00ED270F" w:rsidRPr="00ED270F" w:rsidRDefault="00ED270F" w:rsidP="00ED27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Symbol" w:hAnsi="Times New Roman" w:cs="Times New Roman"/>
          <w:color w:val="333333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(2011 – 2020 </w:t>
      </w:r>
      <w:proofErr w:type="spellStart"/>
      <w:r w:rsidRPr="00ED270F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г.г</w:t>
      </w:r>
      <w:proofErr w:type="spellEnd"/>
      <w:r w:rsidRPr="00ED270F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.),</w:t>
      </w:r>
    </w:p>
    <w:p w:rsidR="00ED270F" w:rsidRPr="00ED270F" w:rsidRDefault="00ED270F" w:rsidP="00ED270F">
      <w:pPr>
        <w:numPr>
          <w:ilvl w:val="0"/>
          <w:numId w:val="2"/>
        </w:numPr>
        <w:tabs>
          <w:tab w:val="left" w:pos="711"/>
        </w:tabs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Концепция развития инклюзивного образования в Красноярском крае (2017-2025 </w:t>
      </w:r>
      <w:proofErr w:type="spellStart"/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г.г</w:t>
      </w:r>
      <w:proofErr w:type="spellEnd"/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.)</w:t>
      </w:r>
      <w:r w:rsidRPr="00ED270F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(Указ Губернатора Красноярского края от 13.10.2017 № 258-уг);</w:t>
      </w:r>
    </w:p>
    <w:p w:rsidR="00ED270F" w:rsidRPr="00ED270F" w:rsidRDefault="00ED270F" w:rsidP="00ED270F">
      <w:pPr>
        <w:spacing w:after="200" w:line="240" w:lineRule="auto"/>
        <w:ind w:left="3" w:firstLine="775"/>
        <w:jc w:val="both"/>
        <w:rPr>
          <w:rFonts w:ascii="Times New Roman" w:eastAsia="Symbol" w:hAnsi="Times New Roman" w:cs="Times New Roman"/>
          <w:color w:val="333333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Эти документы </w:t>
      </w:r>
      <w:r w:rsidRPr="00ED270F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нормативно регулируют право на образование без</w:t>
      </w: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ED270F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дискриминации по состоянию здоровья, определяют возможности получения </w:t>
      </w: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образования инвалидам и лицам с ограниченными возможностями здоровья как в общеобразовательных организациях, так и в отдельных общеобразовательных организациях, реализующих адаптированные </w:t>
      </w:r>
      <w:r w:rsidRPr="00ED270F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основные образовательные программы для обучающихся с ограниченными возможностями здоровья.</w:t>
      </w:r>
    </w:p>
    <w:p w:rsidR="00ED270F" w:rsidRPr="00ED270F" w:rsidRDefault="00ED270F" w:rsidP="00C1060B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Анализ состояния инклюзивного образования</w:t>
      </w:r>
    </w:p>
    <w:p w:rsidR="00ED270F" w:rsidRPr="00ED270F" w:rsidRDefault="00ED270F" w:rsidP="00ED270F">
      <w:pPr>
        <w:spacing w:after="0" w:line="240" w:lineRule="auto"/>
        <w:ind w:left="3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ED270F" w:rsidRPr="00ED270F" w:rsidRDefault="00ED270F" w:rsidP="00ED270F">
      <w:pPr>
        <w:shd w:val="clear" w:color="auto" w:fill="FFFFFF" w:themeFill="background1"/>
        <w:spacing w:after="0" w:line="240" w:lineRule="auto"/>
        <w:ind w:left="3" w:firstLine="70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МБОУ СШ№ 31 обучаются дети с тяжелыми нарушениями </w:t>
      </w:r>
      <w:proofErr w:type="gram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речи,  с</w:t>
      </w:r>
      <w:proofErr w:type="gram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задержкой психического </w:t>
      </w:r>
      <w:proofErr w:type="spell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развития,обучающиеся</w:t>
      </w:r>
      <w:proofErr w:type="spell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слабовидящие, обучающиеся с НОДА</w:t>
      </w:r>
    </w:p>
    <w:p w:rsidR="00ED270F" w:rsidRPr="00ED270F" w:rsidRDefault="00ED270F" w:rsidP="00ED270F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Ресурсы</w:t>
      </w: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имеющиеся в учреждении в начале перехода к инклюзивному образованию:  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1. Кадровое обеспечение реализации модели осуществляется в двух направлениях: 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- обеспечение высококвалифицированными специалистами коррекционно-развивающей области; </w:t>
      </w: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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повышение уровня компетентности учителей, преподающих в инклюзивных классах. Для работы с детьми </w:t>
      </w:r>
      <w:proofErr w:type="gramStart"/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ОВЗ  МБОУ</w:t>
      </w:r>
      <w:proofErr w:type="gramEnd"/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СШ № 31  укомплектовано сотрудниками: учитель-дефектолог, педагог-психолог, учитель-логопед, социальный педагог, учителя-предметники. 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2. Материально-технические: кабинеты начальных классов укомплектованы оборудованием согласно современным требованиям, имеется кабинет социально-психологической службы, кабинет для работы учителя-логопеда, учителя – дефектолога, педагога – психолога. 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3. Нормативные: должностные инструкции педагогического коллектива (учителя-логопеда, педагога-дефектолога, педагога-психолога, социального педагога, учителя-предметника), Положение о школьном </w:t>
      </w:r>
      <w:proofErr w:type="spellStart"/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ПМПк</w:t>
      </w:r>
      <w:proofErr w:type="spellEnd"/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другие локальные акты.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4. Учебно-методические: учебные и наглядные пособия для организации образования; учебно-методическая литература по коррекционной педагогике, психологии и воспитанию, имеющаяся в библиотечном фонде школы. 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5. Психолого-медико-педагогические: школьный </w:t>
      </w:r>
      <w:proofErr w:type="spellStart"/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ПМПк</w:t>
      </w:r>
      <w:proofErr w:type="spellEnd"/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; служба комплексного медико-психолого- педагогического сопровождения. </w:t>
      </w:r>
    </w:p>
    <w:p w:rsidR="00ED270F" w:rsidRPr="00ED270F" w:rsidRDefault="00ED270F" w:rsidP="00ED270F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Специалисты работают с учащимися школы в индивидуальной, </w:t>
      </w:r>
      <w:proofErr w:type="gramStart"/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групповой ,</w:t>
      </w:r>
      <w:proofErr w:type="gramEnd"/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классно-урочной системе, а также реализуют программы коррекционно-развивающей направленности с учетом возраста и потребностей учащихся с ОВЗ и их родителей (законных представителей).</w:t>
      </w:r>
    </w:p>
    <w:p w:rsidR="00ED270F" w:rsidRPr="00ED270F" w:rsidRDefault="00ED270F" w:rsidP="00ED270F">
      <w:pPr>
        <w:tabs>
          <w:tab w:val="left" w:pos="715"/>
        </w:tabs>
        <w:spacing w:after="0" w:line="240" w:lineRule="auto"/>
        <w:ind w:left="1423" w:right="7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spacing w:after="0" w:line="240" w:lineRule="auto"/>
        <w:ind w:left="705" w:firstLine="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Нормативно-правовая база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spacing w:after="0" w:line="240" w:lineRule="auto"/>
        <w:ind w:left="280" w:firstLine="425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Вопросы обеспечения жизнедеятельности детей с ОВЗ определены в законодательных актах Российской Федерации, Красноярского края, нормативных локальных актах. </w:t>
      </w:r>
    </w:p>
    <w:p w:rsidR="00ED270F" w:rsidRPr="00ED270F" w:rsidRDefault="00ED270F" w:rsidP="00ED270F">
      <w:pPr>
        <w:spacing w:after="0" w:line="240" w:lineRule="auto"/>
        <w:ind w:left="280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В МБОУ СШ № 31 разработаны программы АООП НОО ТНР, НОДА, ЗПР, АООП ООО НОДА на основе примерных АООП, ООП НОО, ООП ООО. Осуществляется: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numPr>
          <w:ilvl w:val="0"/>
          <w:numId w:val="3"/>
        </w:numPr>
        <w:shd w:val="clear" w:color="auto" w:fill="FFFFFF" w:themeFill="background1"/>
        <w:tabs>
          <w:tab w:val="left" w:pos="717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вовлеченность детей с ОВЗ во внеурочную деятельность, дополнительное образование;</w:t>
      </w:r>
    </w:p>
    <w:p w:rsidR="00ED270F" w:rsidRPr="00ED270F" w:rsidRDefault="00ED270F" w:rsidP="00ED270F">
      <w:pPr>
        <w:numPr>
          <w:ilvl w:val="0"/>
          <w:numId w:val="3"/>
        </w:numPr>
        <w:shd w:val="clear" w:color="auto" w:fill="FFFFFF" w:themeFill="background1"/>
        <w:tabs>
          <w:tab w:val="left" w:pos="717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реализация плана курсовой подготовки по проблемам организации инклюзивного образования;</w:t>
      </w:r>
    </w:p>
    <w:p w:rsidR="00ED270F" w:rsidRPr="00ED270F" w:rsidRDefault="00ED270F" w:rsidP="00ED270F">
      <w:pPr>
        <w:numPr>
          <w:ilvl w:val="0"/>
          <w:numId w:val="3"/>
        </w:numPr>
        <w:shd w:val="clear" w:color="auto" w:fill="FFFFFF" w:themeFill="background1"/>
        <w:tabs>
          <w:tab w:val="left" w:pos="7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организовано психолого-педагогическое сопровождение детей с ОВЗ;</w:t>
      </w:r>
    </w:p>
    <w:p w:rsidR="00ED270F" w:rsidRPr="00ED270F" w:rsidRDefault="00ED270F" w:rsidP="00ED270F">
      <w:pPr>
        <w:numPr>
          <w:ilvl w:val="0"/>
          <w:numId w:val="3"/>
        </w:numPr>
        <w:shd w:val="clear" w:color="auto" w:fill="FFFFFF" w:themeFill="background1"/>
        <w:tabs>
          <w:tab w:val="left" w:pos="7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деятельность ПП(к);</w:t>
      </w:r>
    </w:p>
    <w:p w:rsidR="00ED270F" w:rsidRPr="00ED270F" w:rsidRDefault="00ED270F" w:rsidP="00ED270F">
      <w:pPr>
        <w:numPr>
          <w:ilvl w:val="0"/>
          <w:numId w:val="3"/>
        </w:numPr>
        <w:shd w:val="clear" w:color="auto" w:fill="FFFFFF" w:themeFill="background1"/>
        <w:tabs>
          <w:tab w:val="left" w:pos="717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 наличии материально-техническое оснащение; </w:t>
      </w:r>
    </w:p>
    <w:p w:rsidR="00ED270F" w:rsidRPr="00ED270F" w:rsidRDefault="00ED270F" w:rsidP="00ED270F">
      <w:pPr>
        <w:numPr>
          <w:ilvl w:val="0"/>
          <w:numId w:val="3"/>
        </w:numPr>
        <w:shd w:val="clear" w:color="auto" w:fill="FFFFFF" w:themeFill="background1"/>
        <w:tabs>
          <w:tab w:val="left" w:pos="7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школьный сайт адаптирован для слабовидящих;</w:t>
      </w:r>
    </w:p>
    <w:p w:rsidR="00ED270F" w:rsidRPr="00ED270F" w:rsidRDefault="00ED270F" w:rsidP="00ED270F">
      <w:pPr>
        <w:numPr>
          <w:ilvl w:val="0"/>
          <w:numId w:val="3"/>
        </w:numPr>
        <w:shd w:val="clear" w:color="auto" w:fill="FFFFFF" w:themeFill="background1"/>
        <w:tabs>
          <w:tab w:val="left" w:pos="717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проводятся </w:t>
      </w:r>
      <w:proofErr w:type="spellStart"/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нструктажи</w:t>
      </w:r>
      <w:proofErr w:type="spellEnd"/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педагогического коллектива по вопросам обеспечения доступности для инвалидов услуг и объектов, на которых они предоставляются, оказания при этом необходимой помощи;</w:t>
      </w:r>
    </w:p>
    <w:p w:rsidR="00ED270F" w:rsidRPr="00ED270F" w:rsidRDefault="00ED270F" w:rsidP="00ED270F">
      <w:pPr>
        <w:numPr>
          <w:ilvl w:val="0"/>
          <w:numId w:val="3"/>
        </w:numPr>
        <w:shd w:val="clear" w:color="auto" w:fill="FFFFFF" w:themeFill="background1"/>
        <w:tabs>
          <w:tab w:val="left" w:pos="717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организовано участие педагогического коллектива в мероприятиях по введению ФГОС.</w:t>
      </w:r>
    </w:p>
    <w:p w:rsidR="00ED270F" w:rsidRPr="00ED270F" w:rsidRDefault="00ED270F" w:rsidP="00ED270F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создании модели мы </w:t>
      </w:r>
      <w:proofErr w:type="gram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учитывали  внешние</w:t>
      </w:r>
      <w:proofErr w:type="gram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условия успешного инклюзивного образования: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 выявление</w:t>
      </w:r>
      <w:proofErr w:type="gram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нарушений в развитии обучающихся (с момента поступления ребенка в ОУ); 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 желание</w:t>
      </w:r>
      <w:proofErr w:type="gram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родителей обучать ребенка ОВЗ вместе со всеми детьми и их стремление и готовность помогать ему в процессе обучения; 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 наличие</w:t>
      </w:r>
      <w:proofErr w:type="gram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возможностей оказывать ребенку с ОВЗ квалифицированную помощь;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 создание</w:t>
      </w:r>
      <w:proofErr w:type="gram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условий для реализации вариативных моделей интегрированного обучения. а также внутренние условия успешного инклюзивного образования: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 уровень</w:t>
      </w:r>
      <w:proofErr w:type="gram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психического и речевого развития, соответствующий возрастной норме или близкий к ней; •  возможность овладения общим образовательным стандартом в предусмотренные для нормально развивающихся детей сроки.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Наша модель предполагает образование детей с отклонениями в развитии и детей инвалидов в условиях полной инклюзии,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В соответствии с ФГОС НОО обучающихся с ТНР (5.1) коррекционная работа осуществляется во внеурочное время в объеме не менее 5 часов.  В соответствии с ФГОС НОО обучающихся с ЗПР (7.1) на коррекционную работу отводится не менее 5 часов в неделю на одного обучающегося в зависимости от его потребностей.  Для учащихся с ЗПР (7.2) по ФГОС НОО в учебном плане отведено 7 часов на коррекционно-развивающую работу: 6 ч. </w:t>
      </w:r>
      <w:proofErr w:type="spell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развивающие занятия (с педагогом-психологом, учителем-логопедом, педагогом-</w:t>
      </w:r>
      <w:proofErr w:type="gram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психологом  по</w:t>
      </w:r>
      <w:proofErr w:type="gram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показаниям) и 1 ч. ритмики.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Концептуальной основой для разработки </w:t>
      </w:r>
      <w:r w:rsidRPr="00ED27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Модели инклюзивного образования Школы </w:t>
      </w: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стала идея создания творчески-развивающей инклюзивной образовательной среды как совокупности организационно-управленческих, психолого-педагогических условий и механизмов, кадровых и финансовых ресурсов, обеспечивающих реализацию целей и задач инклюзивного образования. </w:t>
      </w:r>
    </w:p>
    <w:p w:rsidR="00ED270F" w:rsidRPr="00ED270F" w:rsidRDefault="00ED270F" w:rsidP="00ED27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ED270F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Модель  включает</w:t>
      </w:r>
      <w:proofErr w:type="gramEnd"/>
      <w:r w:rsidRPr="00ED270F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 компоненты:  </w:t>
      </w: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целевой,</w:t>
      </w:r>
      <w:r w:rsidRPr="00ED270F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структурно-функциональный,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содержательно-технологический, управленческий, рефлексивно-оценочный.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ru-RU"/>
        </w:rPr>
        <w:t>ЦЕЛЕВОЙ КОМПОНЕНТ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Цель</w:t>
      </w:r>
    </w:p>
    <w:p w:rsidR="00ED270F" w:rsidRPr="00ED270F" w:rsidRDefault="00ED270F" w:rsidP="00ED27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создание условий для полного и эффективного включения в образовательное пространство школы детей с ОВЗ, в том числе инвалидов.</w:t>
      </w:r>
    </w:p>
    <w:p w:rsidR="00ED270F" w:rsidRPr="00ED270F" w:rsidRDefault="00ED270F" w:rsidP="00ED270F">
      <w:pPr>
        <w:spacing w:after="0" w:line="240" w:lineRule="auto"/>
        <w:ind w:left="70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Задачи</w:t>
      </w:r>
    </w:p>
    <w:p w:rsidR="00ED270F" w:rsidRPr="00ED270F" w:rsidRDefault="00ED270F" w:rsidP="00ED270F">
      <w:pPr>
        <w:spacing w:after="0" w:line="240" w:lineRule="auto"/>
        <w:ind w:left="3" w:right="3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1.Создать </w:t>
      </w:r>
      <w:proofErr w:type="spell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безбарьерную</w:t>
      </w:r>
      <w:proofErr w:type="spellEnd"/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среду для детей, с ОВЗ, в том числе инвалидов;</w:t>
      </w:r>
    </w:p>
    <w:p w:rsidR="00ED270F" w:rsidRPr="00ED270F" w:rsidRDefault="00ED270F" w:rsidP="00ED270F">
      <w:pPr>
        <w:spacing w:after="0" w:line="240" w:lineRule="auto"/>
        <w:ind w:left="3" w:right="2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2. Организовать систему эффективного психолого-педагогического сопровождения процесса инклюзивного образования;</w:t>
      </w:r>
    </w:p>
    <w:p w:rsidR="00ED270F" w:rsidRPr="00ED270F" w:rsidRDefault="00ED270F" w:rsidP="00ED270F">
      <w:pPr>
        <w:tabs>
          <w:tab w:val="left" w:pos="290"/>
        </w:tabs>
        <w:spacing w:after="0" w:line="240" w:lineRule="auto"/>
        <w:ind w:left="3" w:right="30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3.Обеспечить эффективность процессов коррекции, адаптации и социализации детей с особенностями развития на этапе школьного обучения;</w:t>
      </w:r>
    </w:p>
    <w:p w:rsidR="00ED270F" w:rsidRPr="00ED270F" w:rsidRDefault="00ED270F" w:rsidP="00ED270F">
      <w:pPr>
        <w:spacing w:after="0" w:line="240" w:lineRule="auto"/>
        <w:ind w:left="3" w:right="2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4. О</w:t>
      </w: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беспечить вариативность предоставления образования обучающимся с ОВЗ, в том числе через вовлечение в систему дополнительного образования; </w:t>
      </w:r>
    </w:p>
    <w:p w:rsidR="00ED270F" w:rsidRPr="00ED270F" w:rsidRDefault="00ED270F" w:rsidP="00ED270F">
      <w:pPr>
        <w:tabs>
          <w:tab w:val="left" w:pos="403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5. О</w:t>
      </w: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беспечить</w:t>
      </w: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освоение  детьми</w:t>
      </w:r>
      <w:proofErr w:type="gramEnd"/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с  ОВЗ  адаптированных  образовательных  программ  в</w:t>
      </w:r>
    </w:p>
    <w:p w:rsidR="00ED270F" w:rsidRPr="00ED270F" w:rsidRDefault="00ED270F" w:rsidP="00ED270F">
      <w:pPr>
        <w:spacing w:after="0" w:line="240" w:lineRule="auto"/>
        <w:ind w:right="30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соответствии с федеральными государственными образовательными стандартами.</w:t>
      </w:r>
    </w:p>
    <w:p w:rsidR="00ED270F" w:rsidRPr="00ED270F" w:rsidRDefault="00ED270F" w:rsidP="00ED270F">
      <w:pPr>
        <w:spacing w:after="0" w:line="240" w:lineRule="auto"/>
        <w:ind w:left="3" w:right="30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spacing w:after="0" w:line="240" w:lineRule="auto"/>
        <w:ind w:left="3"/>
        <w:jc w:val="both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D270F" w:rsidRPr="00ED270F" w:rsidRDefault="00ED270F" w:rsidP="00ED270F">
      <w:pPr>
        <w:spacing w:after="0" w:line="240" w:lineRule="auto"/>
        <w:ind w:left="3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ru-RU"/>
        </w:rPr>
        <w:t>СТРУКТУРНО-ФУНКЦИОНАЛЬНЫЙ КОМПОНЕНТ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spacing w:after="0" w:line="240" w:lineRule="auto"/>
        <w:ind w:left="3" w:right="280" w:firstLine="705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Включает в себя функции управления, управленческие действия, нормативно-правовое обеспечение инклюзивного образования, материально-техническую базу, учебно-методическое обеспечение, взаимодействие с организациями и учреждениями других ведомств, информационное обеспечение, деятельность внутреннего структурного элемента – психолого-</w:t>
      </w:r>
      <w:proofErr w:type="gramStart"/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педагогического  консилиума</w:t>
      </w:r>
      <w:proofErr w:type="gramEnd"/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ED270F" w:rsidRPr="00ED270F" w:rsidRDefault="00ED270F" w:rsidP="00ED270F">
      <w:pPr>
        <w:spacing w:after="0" w:line="240" w:lineRule="auto"/>
        <w:ind w:left="3" w:right="2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spacing w:after="0" w:line="240" w:lineRule="auto"/>
        <w:ind w:left="3" w:right="2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spacing w:after="0" w:line="240" w:lineRule="auto"/>
        <w:ind w:left="3" w:right="2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9660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60"/>
        <w:gridCol w:w="440"/>
        <w:gridCol w:w="1480"/>
        <w:gridCol w:w="1760"/>
        <w:gridCol w:w="2160"/>
        <w:gridCol w:w="1700"/>
      </w:tblGrid>
      <w:tr w:rsidR="00ED270F" w:rsidRPr="00ED270F" w:rsidTr="00C54150">
        <w:trPr>
          <w:trHeight w:val="271"/>
        </w:trPr>
        <w:tc>
          <w:tcPr>
            <w:tcW w:w="25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Функции управления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Управленческие действия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70F" w:rsidRPr="00ED270F" w:rsidTr="00C54150">
        <w:trPr>
          <w:trHeight w:val="142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70F" w:rsidRPr="00ED270F" w:rsidTr="00C54150">
        <w:trPr>
          <w:trHeight w:val="263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Анализ,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4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Системный  анализ</w:t>
            </w:r>
            <w:proofErr w:type="gramEnd"/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состояния  проблемы  на  школьном</w:t>
            </w:r>
          </w:p>
        </w:tc>
      </w:tr>
      <w:tr w:rsidR="00ED270F" w:rsidRPr="00ED270F" w:rsidTr="00C54150">
        <w:trPr>
          <w:trHeight w:val="41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целеполагание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80" w:type="dxa"/>
            <w:vAlign w:val="bottom"/>
          </w:tcPr>
          <w:p w:rsidR="00ED270F" w:rsidRPr="00ED270F" w:rsidRDefault="00ED270F" w:rsidP="00ED270F">
            <w:pPr>
              <w:spacing w:after="0" w:line="240" w:lineRule="atLeast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уровне.</w:t>
            </w:r>
          </w:p>
        </w:tc>
        <w:tc>
          <w:tcPr>
            <w:tcW w:w="1760" w:type="dxa"/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70F" w:rsidRPr="00ED270F" w:rsidTr="00C54150">
        <w:trPr>
          <w:trHeight w:val="413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4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Разработка модели и дорожной карты по ее реализации.</w:t>
            </w:r>
          </w:p>
        </w:tc>
      </w:tr>
      <w:tr w:rsidR="00ED270F" w:rsidRPr="00ED270F" w:rsidTr="00C54150">
        <w:trPr>
          <w:trHeight w:val="415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Создание</w:t>
            </w:r>
          </w:p>
        </w:tc>
        <w:tc>
          <w:tcPr>
            <w:tcW w:w="1760" w:type="dxa"/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алгоритма</w:t>
            </w:r>
          </w:p>
        </w:tc>
        <w:tc>
          <w:tcPr>
            <w:tcW w:w="2160" w:type="dxa"/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взаимодействия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структурных</w:t>
            </w:r>
          </w:p>
        </w:tc>
      </w:tr>
      <w:tr w:rsidR="00ED270F" w:rsidRPr="00ED270F" w:rsidTr="00C54150">
        <w:trPr>
          <w:trHeight w:val="413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элементов</w:t>
            </w:r>
          </w:p>
        </w:tc>
        <w:tc>
          <w:tcPr>
            <w:tcW w:w="1760" w:type="dxa"/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модели,</w:t>
            </w:r>
          </w:p>
        </w:tc>
        <w:tc>
          <w:tcPr>
            <w:tcW w:w="2160" w:type="dxa"/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осуществляющих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психолого-</w:t>
            </w:r>
          </w:p>
        </w:tc>
      </w:tr>
      <w:tr w:rsidR="00ED270F" w:rsidRPr="00ED270F" w:rsidTr="00C54150">
        <w:trPr>
          <w:trHeight w:val="413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4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педагогическое сопровождение   и </w:t>
            </w:r>
            <w:proofErr w:type="gramStart"/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ресурсное  обеспечение</w:t>
            </w:r>
            <w:proofErr w:type="gramEnd"/>
          </w:p>
        </w:tc>
      </w:tr>
      <w:tr w:rsidR="00ED270F" w:rsidRPr="00ED270F" w:rsidTr="00C54150">
        <w:trPr>
          <w:trHeight w:val="415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3"/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образования ребенка с ОВЗ.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70F" w:rsidRPr="00ED270F" w:rsidTr="00C54150">
        <w:trPr>
          <w:trHeight w:val="140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70F" w:rsidRPr="00ED270F" w:rsidTr="00C54150">
        <w:trPr>
          <w:trHeight w:val="265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Организация,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4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Разработка   и   совершенствование   нормативно-правовой</w:t>
            </w:r>
          </w:p>
        </w:tc>
      </w:tr>
      <w:tr w:rsidR="00ED270F" w:rsidRPr="00ED270F" w:rsidTr="00C54150">
        <w:trPr>
          <w:trHeight w:val="413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координация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базы.</w:t>
            </w:r>
          </w:p>
        </w:tc>
        <w:tc>
          <w:tcPr>
            <w:tcW w:w="1760" w:type="dxa"/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70F" w:rsidRPr="00ED270F" w:rsidTr="00C54150">
        <w:trPr>
          <w:trHeight w:val="415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4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Организация   оценки   соответствия   ОО   требованиям</w:t>
            </w:r>
          </w:p>
        </w:tc>
      </w:tr>
      <w:tr w:rsidR="00ED270F" w:rsidRPr="00ED270F" w:rsidTr="00C54150">
        <w:trPr>
          <w:trHeight w:val="413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w w:val="99"/>
                <w:sz w:val="24"/>
                <w:szCs w:val="24"/>
                <w:lang w:eastAsia="ru-RU"/>
              </w:rPr>
              <w:t>инклюзивного образования.</w:t>
            </w:r>
          </w:p>
        </w:tc>
        <w:tc>
          <w:tcPr>
            <w:tcW w:w="2160" w:type="dxa"/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70F" w:rsidRPr="00ED270F" w:rsidTr="00C54150">
        <w:trPr>
          <w:trHeight w:val="415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3"/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Внедрение командных форм работы.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70F" w:rsidRPr="00ED270F" w:rsidTr="00C54150">
        <w:trPr>
          <w:trHeight w:val="413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3"/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Проведение совещаний, семинаров.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70F" w:rsidRPr="00ED270F" w:rsidTr="00C54150">
        <w:trPr>
          <w:trHeight w:val="415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4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Установление   связей   с   медицинскими   учреждениями,</w:t>
            </w:r>
          </w:p>
        </w:tc>
      </w:tr>
      <w:tr w:rsidR="00ED270F" w:rsidRPr="00ED270F" w:rsidTr="00C54150">
        <w:trPr>
          <w:trHeight w:val="547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4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учреждениями культуры, дополнительного образования.</w:t>
            </w:r>
          </w:p>
        </w:tc>
      </w:tr>
      <w:tr w:rsidR="00ED270F" w:rsidRPr="00ED270F" w:rsidTr="00C54150">
        <w:trPr>
          <w:trHeight w:val="415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4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Рассмотрение   вопросов   по   организации   инклюзивного</w:t>
            </w:r>
          </w:p>
        </w:tc>
      </w:tr>
      <w:tr w:rsidR="00ED270F" w:rsidRPr="00ED270F" w:rsidTr="00C54150">
        <w:trPr>
          <w:trHeight w:val="413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3"/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образования на Управляющем совете ОО.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70F" w:rsidRPr="00ED270F" w:rsidTr="00C54150">
        <w:trPr>
          <w:trHeight w:val="142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70F" w:rsidRPr="00ED270F" w:rsidTr="00C54150">
        <w:trPr>
          <w:trHeight w:val="285"/>
        </w:trPr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Организация работы с семьями через включение в систему</w:t>
            </w:r>
          </w:p>
        </w:tc>
      </w:tr>
      <w:tr w:rsidR="00ED270F" w:rsidRPr="00ED270F" w:rsidTr="00C54150">
        <w:trPr>
          <w:trHeight w:val="413"/>
        </w:trPr>
        <w:tc>
          <w:tcPr>
            <w:tcW w:w="2120" w:type="dxa"/>
            <w:gridSpan w:val="2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4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межведомственного взаимодействия.</w:t>
            </w:r>
          </w:p>
        </w:tc>
      </w:tr>
      <w:tr w:rsidR="00ED270F" w:rsidRPr="00ED270F" w:rsidTr="00C54150">
        <w:trPr>
          <w:trHeight w:val="142"/>
        </w:trPr>
        <w:tc>
          <w:tcPr>
            <w:tcW w:w="2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70F" w:rsidRPr="00ED270F" w:rsidTr="00C54150">
        <w:trPr>
          <w:trHeight w:val="263"/>
        </w:trPr>
        <w:tc>
          <w:tcPr>
            <w:tcW w:w="2120" w:type="dxa"/>
            <w:gridSpan w:val="2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Методическое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4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Анализ  кадровых</w:t>
            </w:r>
            <w:proofErr w:type="gramEnd"/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потребностей  для работы с детьми с</w:t>
            </w:r>
          </w:p>
        </w:tc>
      </w:tr>
      <w:tr w:rsidR="00ED270F" w:rsidRPr="00ED270F" w:rsidTr="00C54150">
        <w:trPr>
          <w:trHeight w:val="413"/>
        </w:trPr>
        <w:tc>
          <w:tcPr>
            <w:tcW w:w="2120" w:type="dxa"/>
            <w:gridSpan w:val="2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сопровождение,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4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ОВЗ.</w:t>
            </w:r>
          </w:p>
        </w:tc>
      </w:tr>
      <w:tr w:rsidR="00ED270F" w:rsidRPr="00ED270F" w:rsidTr="00C54150">
        <w:trPr>
          <w:trHeight w:val="415"/>
        </w:trPr>
        <w:tc>
          <w:tcPr>
            <w:tcW w:w="2120" w:type="dxa"/>
            <w:gridSpan w:val="2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мотивация,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4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Методическая поддержка специалистов сопровождения.</w:t>
            </w:r>
          </w:p>
        </w:tc>
      </w:tr>
      <w:tr w:rsidR="00ED270F" w:rsidRPr="00ED270F" w:rsidTr="00C54150">
        <w:trPr>
          <w:trHeight w:val="413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управление кадрами</w:t>
            </w:r>
          </w:p>
        </w:tc>
        <w:tc>
          <w:tcPr>
            <w:tcW w:w="7100" w:type="dxa"/>
            <w:gridSpan w:val="4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Планирование курсовой подготовки педагогических кадров.</w:t>
            </w:r>
          </w:p>
        </w:tc>
      </w:tr>
      <w:tr w:rsidR="00ED270F" w:rsidRPr="00ED270F" w:rsidTr="00C54150">
        <w:trPr>
          <w:trHeight w:val="415"/>
        </w:trPr>
        <w:tc>
          <w:tcPr>
            <w:tcW w:w="2120" w:type="dxa"/>
            <w:gridSpan w:val="2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4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Выявление  профессиональных</w:t>
            </w:r>
            <w:proofErr w:type="gramEnd"/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дефицитов  педагогических</w:t>
            </w:r>
          </w:p>
        </w:tc>
      </w:tr>
      <w:tr w:rsidR="00ED270F" w:rsidRPr="00ED270F" w:rsidTr="00C54150">
        <w:trPr>
          <w:trHeight w:val="413"/>
        </w:trPr>
        <w:tc>
          <w:tcPr>
            <w:tcW w:w="2120" w:type="dxa"/>
            <w:gridSpan w:val="2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4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работников и </w:t>
            </w:r>
            <w:proofErr w:type="gramStart"/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специалистов</w:t>
            </w:r>
            <w:proofErr w:type="gramEnd"/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 оформление заказ на курсовое</w:t>
            </w:r>
          </w:p>
        </w:tc>
      </w:tr>
      <w:tr w:rsidR="00ED270F" w:rsidRPr="00ED270F" w:rsidTr="00C54150">
        <w:trPr>
          <w:trHeight w:val="415"/>
        </w:trPr>
        <w:tc>
          <w:tcPr>
            <w:tcW w:w="2120" w:type="dxa"/>
            <w:gridSpan w:val="2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4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обучение.</w:t>
            </w:r>
          </w:p>
        </w:tc>
      </w:tr>
      <w:tr w:rsidR="00ED270F" w:rsidRPr="00ED270F" w:rsidTr="00C54150">
        <w:trPr>
          <w:trHeight w:val="140"/>
        </w:trPr>
        <w:tc>
          <w:tcPr>
            <w:tcW w:w="2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70F" w:rsidRPr="00ED270F" w:rsidTr="00C54150">
        <w:trPr>
          <w:trHeight w:val="263"/>
        </w:trPr>
        <w:tc>
          <w:tcPr>
            <w:tcW w:w="2120" w:type="dxa"/>
            <w:gridSpan w:val="2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00" w:type="dxa"/>
            <w:gridSpan w:val="4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Выстраивание    внутренней    системы    мониторинга    –</w:t>
            </w:r>
          </w:p>
        </w:tc>
      </w:tr>
      <w:tr w:rsidR="00ED270F" w:rsidRPr="00ED270F" w:rsidTr="00C54150">
        <w:trPr>
          <w:trHeight w:val="415"/>
        </w:trPr>
        <w:tc>
          <w:tcPr>
            <w:tcW w:w="2120" w:type="dxa"/>
            <w:gridSpan w:val="2"/>
            <w:tcBorders>
              <w:lef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4"/>
            <w:tcBorders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7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диагностические, оценочные процедуры.</w:t>
            </w:r>
          </w:p>
        </w:tc>
      </w:tr>
      <w:tr w:rsidR="00ED270F" w:rsidRPr="00ED270F" w:rsidTr="00C54150">
        <w:trPr>
          <w:trHeight w:val="143"/>
        </w:trPr>
        <w:tc>
          <w:tcPr>
            <w:tcW w:w="2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70F" w:rsidRPr="00ED270F" w:rsidRDefault="00ED270F" w:rsidP="00ED270F">
            <w:pPr>
              <w:spacing w:after="0" w:line="240" w:lineRule="atLeast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270F" w:rsidRPr="00ED270F" w:rsidRDefault="00ED270F" w:rsidP="00ED270F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Учебно-методическое </w:t>
      </w:r>
      <w:proofErr w:type="gramStart"/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сопровождение  включает</w:t>
      </w:r>
      <w:proofErr w:type="gramEnd"/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: </w:t>
      </w:r>
    </w:p>
    <w:p w:rsidR="00ED270F" w:rsidRPr="00ED270F" w:rsidRDefault="00ED270F" w:rsidP="00ED270F">
      <w:pPr>
        <w:numPr>
          <w:ilvl w:val="0"/>
          <w:numId w:val="5"/>
        </w:numPr>
        <w:tabs>
          <w:tab w:val="left" w:pos="243"/>
        </w:tabs>
        <w:spacing w:after="0" w:line="240" w:lineRule="auto"/>
        <w:ind w:right="30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обеспеченность детей с ОВЗ и педагогов учебниками, дидактическими материалами в соответствии с образовательной программой;</w:t>
      </w:r>
    </w:p>
    <w:p w:rsidR="00ED270F" w:rsidRPr="00ED270F" w:rsidRDefault="00ED270F" w:rsidP="00ED270F">
      <w:pPr>
        <w:numPr>
          <w:ilvl w:val="0"/>
          <w:numId w:val="5"/>
        </w:numPr>
        <w:tabs>
          <w:tab w:val="left" w:pos="312"/>
        </w:tabs>
        <w:spacing w:after="0" w:line="240" w:lineRule="auto"/>
        <w:ind w:right="30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оказание методической помощи участникам образовательного процесса, обеспечение педагогов соответствующей учебно-методической литературой;</w:t>
      </w:r>
    </w:p>
    <w:p w:rsidR="00ED270F" w:rsidRPr="00ED270F" w:rsidRDefault="00ED270F" w:rsidP="00ED270F">
      <w:pPr>
        <w:numPr>
          <w:ilvl w:val="0"/>
          <w:numId w:val="5"/>
        </w:numPr>
        <w:tabs>
          <w:tab w:val="left" w:pos="202"/>
        </w:tabs>
        <w:spacing w:after="0" w:line="240" w:lineRule="auto"/>
        <w:ind w:right="30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определение дефицитов и профицитов педагогов по конкретным проблемам организации инклюзивного образования;</w:t>
      </w:r>
    </w:p>
    <w:p w:rsidR="00ED270F" w:rsidRPr="00ED270F" w:rsidRDefault="00ED270F" w:rsidP="00ED270F">
      <w:pPr>
        <w:numPr>
          <w:ilvl w:val="0"/>
          <w:numId w:val="5"/>
        </w:numPr>
        <w:tabs>
          <w:tab w:val="left" w:pos="149"/>
        </w:tabs>
        <w:spacing w:after="0" w:line="240" w:lineRule="auto"/>
        <w:ind w:right="28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подготовка достаточного количества квалифицированных педагогических кадров, владеющих методиками инклюзивного обучения, создание системы повышения их профессионального мастерства.</w:t>
      </w:r>
    </w:p>
    <w:p w:rsidR="00ED270F" w:rsidRPr="00ED270F" w:rsidRDefault="00ED270F" w:rsidP="00ED270F">
      <w:pPr>
        <w:spacing w:after="0" w:line="240" w:lineRule="atLeast"/>
        <w:ind w:left="57" w:right="5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spacing w:after="0" w:line="240" w:lineRule="auto"/>
        <w:ind w:left="3" w:right="280" w:firstLine="705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Психолого-педагогический консилиум (</w:t>
      </w:r>
      <w:proofErr w:type="spellStart"/>
      <w:r w:rsidRPr="00ED270F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ПМПк</w:t>
      </w:r>
      <w:proofErr w:type="spellEnd"/>
      <w:r w:rsidRPr="00ED270F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создается для</w:t>
      </w:r>
      <w:r w:rsidRPr="00ED270F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проведения психолого-педагогической оценки динамики развития ребенка и определения механизмов и конкретных способов реализации индивидуального образовательного маршрута (на основании результатов диагностики и рекомендаций, полученных от ПМПК) и, в частности, для разработки индивидуальной образовательной программы и оценки результативности выбранных методов и технологий помощи ребенку и его адаптации в ОО.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spacing w:after="0" w:line="240" w:lineRule="auto"/>
        <w:ind w:left="3" w:right="280" w:firstLine="70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Материально-техническое оснащение кабинетов школы в соответствии с требованиями доступности социально-значимого объекта для инвалидов, определение минимального перечня оборудования для реализации адаптированных программ.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spacing w:after="0" w:line="240" w:lineRule="auto"/>
        <w:ind w:left="3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Оборудован кабинет, который используется в работе с детьми с ОВЗ, действует кабинет логопеда, дефектолога, социального педагога и педагога - психолога</w:t>
      </w:r>
    </w:p>
    <w:p w:rsidR="00ED270F" w:rsidRPr="00ED270F" w:rsidRDefault="00ED270F" w:rsidP="00ED270F">
      <w:pPr>
        <w:spacing w:after="0" w:line="240" w:lineRule="atLeast"/>
        <w:ind w:left="57" w:right="5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tabs>
          <w:tab w:val="left" w:pos="5062"/>
        </w:tabs>
        <w:spacing w:after="0" w:line="240" w:lineRule="auto"/>
        <w:ind w:left="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СОДЕРЖАТЕЛЬНО-ТЕХНОЛОГИЧЕСКИЙ</w:t>
      </w: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D270F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КОМПОНЕНТ</w:t>
      </w:r>
    </w:p>
    <w:p w:rsidR="00ED270F" w:rsidRPr="00ED270F" w:rsidRDefault="00ED270F" w:rsidP="00ED270F">
      <w:pPr>
        <w:tabs>
          <w:tab w:val="left" w:pos="2380"/>
          <w:tab w:val="left" w:pos="3980"/>
          <w:tab w:val="left" w:pos="8020"/>
        </w:tabs>
        <w:spacing w:after="0" w:line="240" w:lineRule="auto"/>
        <w:ind w:left="7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Механизмом</w:t>
      </w: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реализации</w:t>
      </w: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содержательно-технологического</w:t>
      </w: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компонента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является реализация адаптированных программ, программ внеурочной деятельности, программы коррекционно-развивающих курсов, учебные планы, технологии, методы, приемы и средства обучения, урочную и внеурочную деятельность с учетом особенностей детей, сопровождение детей с ОВЗ, их семей.</w:t>
      </w:r>
    </w:p>
    <w:p w:rsidR="00ED270F" w:rsidRPr="00ED270F" w:rsidRDefault="00ED270F" w:rsidP="00ED270F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Предлагаемая нами модель предполагает организацию системы обучения и комплексного сопровождения в образовательном процессе детей с ограниченными возможностями здоровья (ОВЗ) совместно с нормально развивающимися сверстниками в условиях общеобразовательной школы.</w:t>
      </w:r>
    </w:p>
    <w:p w:rsidR="00ED270F" w:rsidRPr="00ED270F" w:rsidRDefault="00ED270F" w:rsidP="00ED27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основании  заявления</w:t>
      </w:r>
      <w:proofErr w:type="gram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заключения ПМПК родители или (законные представители) ребенка могут осуществить переход на обучение  по адаптированной программе. При этом соблюдается предельная наполняемость класса, число детей с ОВЗ в общеобразовательном классе. </w:t>
      </w:r>
    </w:p>
    <w:p w:rsidR="00ED270F" w:rsidRPr="00ED270F" w:rsidRDefault="00ED270F" w:rsidP="00ED27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На основе рекомендаций ПМПК разрабатывается и утверждается ПМП(к) адаптированная основная образовательная программа (по нозологии), адаптированная образовательная программа на год. Специфика образовательного процесса в классе инклюзивного обучения состоит в организации индивидуальных и групповых коррекционно-развивающих занятий для детей с ОВЗ, психолого-педагогическое сопровождение детей с ОВЗ в соответствии с рекомендациями ПМПК. Его осуществляют специалисты: учитель-логопед, учитель-дефектолог, педагог-психолог, учитель начальных классов, </w:t>
      </w:r>
      <w:proofErr w:type="spell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тьютор</w:t>
      </w:r>
      <w:proofErr w:type="spell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социальный педагог.</w:t>
      </w:r>
    </w:p>
    <w:p w:rsidR="00ED270F" w:rsidRPr="00ED270F" w:rsidRDefault="00ED270F" w:rsidP="00ED27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3. Разрабатываются и вносятся изменения в нормативные документы школы в соответствии с законодательными актами РФ, Красноярского края, муниципалитета – эту роль берет на себя администрация школы, которая является организатором всей работы, в частности, находит нормативно-правовое обоснование происходящих в образовательной организации процессов, устанавливает сотрудничество с другими учреждениями для сопровождения образовательного процесса. </w:t>
      </w:r>
    </w:p>
    <w:p w:rsidR="00ED270F" w:rsidRPr="00ED270F" w:rsidRDefault="00ED270F" w:rsidP="00ED27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Педагог, работающий в инклюзивном классе, должен обладать специальной профессиональной подготовкой. В его функционал входят контроль за реализацией индивидуальной коррекционной работы, </w:t>
      </w:r>
      <w:proofErr w:type="spell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психологопедагогического</w:t>
      </w:r>
      <w:proofErr w:type="spell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сопровождения, оценивание образовательных результатов учащихся, уровня </w:t>
      </w:r>
      <w:proofErr w:type="spell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навыков, мониторинг результатов обучения. Он выбирает технологии, методы, приемы и средства обучения. </w:t>
      </w:r>
    </w:p>
    <w:p w:rsidR="00ED270F" w:rsidRPr="00ED270F" w:rsidRDefault="00ED270F" w:rsidP="00ED27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Итогом деятельности на этом этапе является заключение школьного консилиума, в котором обосновывается необходимость продолжения обучения ребенка по образовательной программе, рекомендованной ПМПК, и ее индивидуализации в соответствии с возможностями ребенка, процесса </w:t>
      </w:r>
      <w:proofErr w:type="spell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психологопедагогического</w:t>
      </w:r>
      <w:proofErr w:type="spell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сопровождения ребенка с ОВЗ, необходимая корректировка программы сопровождения, компонентов деятельности специалистов, определяется следующий период обучения и воспитания ребенка в соответствии с измененными компонентами образовательной программы.</w:t>
      </w:r>
    </w:p>
    <w:p w:rsidR="00ED270F" w:rsidRPr="00ED270F" w:rsidRDefault="00ED270F" w:rsidP="00ED27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6. В ситуации, когда эффективность реализации образовательной программы, рекомендованной ПМПК, программ психолого-педагогического сопровождения ребенка с ОВЗ минимальна, отсутствует или имеет отрицательную направленность, консилиумом может быть принято решение о необходимости повторного прохождения ПМПК с целью изменения специальных условий для получения общего образования, коррекции нарушений развития и социальной адаптации, определения формы получения образования, образовательной программы, которую ребенок может освоить. </w:t>
      </w:r>
    </w:p>
    <w:p w:rsidR="00ED270F" w:rsidRPr="00ED270F" w:rsidRDefault="00ED270F" w:rsidP="00ED27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Представленная модель координирует деятельность педагогов и специалистов при организации образовательного процесса детей с ОВЗ; обеспечивает взаимодействие, психолого-педагогическую поддержку всех участников инклюзивного обучения (детей с ОВЗ и их сверстников, родителей и педагогов); создает оптимальный уровень психологического комфорта в образовательном учреждении, реализующим принципы инклюзии, через развитие толерантности детей, педагогов, родителей.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Организация предметно-развивающей среды образовательного процесса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ФГОС большое внимание в образовательной </w:t>
      </w:r>
      <w:proofErr w:type="gram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программе  должно</w:t>
      </w:r>
      <w:proofErr w:type="gram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быть уделено самостоятельной деятельности детей. Для стимуляции детской активности педагоги, специалисты могут использовать принципы организации предметно-развивающей среды: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Среда должна быть безопасной.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Среда должна быть комфортной и уютной.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Среда </w:t>
      </w:r>
      <w:proofErr w:type="gram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организуется  на</w:t>
      </w:r>
      <w:proofErr w:type="gram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основе представлений о возрастных закономерностях развития детей в соответствии с их интересами таким образом, чтобы у детей были оптимальные возможности проявлять активность, работать как в сотрудничестве со взрослым, с другими детьми, так и самостоятельно.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Развивающая среда класса должна быть вариативной, чтобы у каждого ребенка в соответствии с его интересами и возможностями был выбор и возможность реализовать свою инициативу.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Среда должна быть информативной.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Среда должна постоянно обновляться, быть изменчивой вслед за изменением интересов и образовательных потребностей детей.</w:t>
      </w:r>
    </w:p>
    <w:p w:rsidR="00ED270F" w:rsidRPr="00ED270F" w:rsidRDefault="00ED270F" w:rsidP="00ED270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Организация отношений между участниками образовательного процесса.</w:t>
      </w:r>
    </w:p>
    <w:p w:rsidR="00ED270F" w:rsidRPr="00ED270F" w:rsidRDefault="00ED270F" w:rsidP="00ED270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его участники: администрация, педагоги, специалисты, дети и родители,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Регулярно работают в сотрудничестве друг с другом.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Открыто оказывают друг другу помощь и получают ее, предоставляют обратную связь, дают советы, делают критические замечания и прислушиваются к ним.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3.Уважительно относятся друг к другу за индивидуальный вклад, вносимый ими в общее дело.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4.Эффективно работают как единая управленческая команда для достижения общей цели, такой, например, как составление согласованного представления об актуальном уровне развития детей и группы в целом, планирование согласованных действий, способствующих развитию детей и группы через разработку тематических проектов или разработку индивидуального образовательного маршрута ребенка.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5.Педагоги и специалисты работают в качестве наставников с новыми педагогами, чтобы улучшить как свою собственную профессиональную компетентность, так и нового педагога.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Построение инклюзивного процесса 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Построение инклюзивного </w:t>
      </w:r>
      <w:proofErr w:type="gram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процесса  выполняется</w:t>
      </w:r>
      <w:proofErr w:type="gram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следующим образом: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Диагностика индивидуальных особенностей развития детей 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Беседа и анкетирование родителей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Диагностика развития ребенка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Наблюдение за поведением в группе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Междисциплинарное оценивание ресурсов и дефицитов ребенка, составление Индивидуального образовательного маршрута.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Планирование образовательного процесса с учетом индивидуальных образовательных потребностей детей.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Содержание инклюзивного образования реализуется в разных формах: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Индивидуальные занятия направлены на развитие и поддержку функциональных способностей ребенка в соответствии с его возможностями. Содержание встреч, планируется согласно составленному индивидуальному плану. Специалисты (логопед, психолог, дефектолог) в своей работе опираются на различные отечественные и зарубежные программы, методы и техники. Индивидуальные встречи проводятся специалистами в соответствии с составленным графиком.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Индивидуальные занятия строятся на оценке достижений ребенка и определения зоны его ближайшего развития. Диагностика, определение задач развития и коррекции осуществляется командой специалистов, а каждое занятие выстраивается с учетом действий всех специалистов, работающих с ребенком. Так работу логопеда по развитию речи добавляет работа психолога над установлением контакта и работа массажиста над развитием моторной сферы. По результату занятия специалист составляет запись в Индивидуальной карте развития ребенка, с которой обязательно знакомятся другие специалисты и воспитатели групп. Родителям выдается подробное описание того, что и насколько успешно делал ребенок, а также домашнее задание с рекомендациями по отработке навыков и включению их в игровую и бытовую деятельность.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Специально организованная среда планируется и выстраивается совместно педагогами, специалистами и воспитателями при участии родителей в процессе наблюдения за потребностями, особенностями развития, самостоятельными действиями, интересами детей. 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Там, где специалисты отмечают сложности и препятствия, возникающие у ребенка в освоении окружающего мира, ребенку предлагают </w:t>
      </w:r>
      <w:proofErr w:type="gram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способы</w:t>
      </w:r>
      <w:proofErr w:type="gram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позволяющие преодолеть их. Методика М. </w:t>
      </w:r>
      <w:proofErr w:type="spell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разработана на основе этой технологии.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Среда выстраивается также в соответствии с зоной ближайшего развития ребенка, что требует от взрослых навыков наблюдения за процессом развития ребенка.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Педагоги способствуют взаимодействию детей в </w:t>
      </w:r>
      <w:proofErr w:type="spell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микрогруппах</w:t>
      </w:r>
      <w:proofErr w:type="spell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через организацию игровой, проектной и исследовательской деятельности. Для </w:t>
      </w:r>
      <w:proofErr w:type="gram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этого  используются</w:t>
      </w:r>
      <w:proofErr w:type="gram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дополнительные развивающие программы («Маленький исследователь», программы занятий в мастерских, программы по организации проектной деятельности, программы физического воспитания, музыкального развития и др.). Дети, решая в </w:t>
      </w:r>
      <w:proofErr w:type="spell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микрогруппах</w:t>
      </w:r>
      <w:proofErr w:type="spell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общие задачи, учатся общаться, взаимодействовать друг с другом. Обучаются навыкам согласовывать свои действия, находить совместные решения, разрешать конфликты. Замечая различия в интересах, способностях, навыках, дети учатся с помощью взрослого учитывать их при взаимодействии.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Фронтальные формы организации активности детей </w:t>
      </w:r>
      <w:proofErr w:type="gram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решают</w:t>
      </w:r>
      <w:proofErr w:type="gram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познавательные, так и социальные задачи. Фронтальные формы могут проходить </w:t>
      </w:r>
      <w:proofErr w:type="gram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разному</w:t>
      </w:r>
      <w:proofErr w:type="gram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Для организации инклюзивного процесса больше всего подходит занятие в форме круга – специально организованного, занятия, на котором дети и взрослые играют вместе в особой – спокойной, доверительной атмосфере.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Праздники, экскурсии, конкурсы, походы выходного дня важная составляющая инклюзивного процесса. Они создают позитивный эмоциональный настрой, объединяют детей и взрослых, являются важным ритуалом группы и всего сада. Атмосфера при подготовке этих мероприятий творческая. Они могут быть подготовлены взрослыми – тогда это будет сюрпризом для детей, что тоже влияет на создание положительной атмосферы.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Школа успешно реализует инклюзивную практику, если: все дети, включенные в образовательный процесс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показывают положительную динамику в развитии (особенно в развитии социальных навыков);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адаптированы и приняты детской группой, с желанием посещают образовательное учреждение;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получают помощь и поддержку в овладении образовательной программой родители детей с ОВЗ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понимают</w:t>
      </w:r>
      <w:proofErr w:type="gram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перспективу развития их ребенка, так и актуальные задачи и ответственность, стоящие перед ними в процессе включения ребенка в образовательную среду;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полноценно участвуют в процессе обучения и развития своих детей;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проинформированы и поддерживают режим пребывания ребенка в образовательном учреждении;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включены в систему психолого-педагогического сопровождения ребенка родители всех детей, посещающих инклюзивный класс.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занимают активную позицию сотрудничества и поддержки по отношению к семье «особого ребенка», учителю, специалистам психолого-педагогического сопровождения.</w:t>
      </w:r>
    </w:p>
    <w:p w:rsidR="00ED270F" w:rsidRPr="00ED270F" w:rsidRDefault="00ED270F" w:rsidP="00ED270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педагоги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принимают политику администрации образовательного учреждения по инклюзивному образованию;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реализуют инклюзивную практику, используя как уже имеющийся профессиональный опыт и знания, так и инновационные подходы к обучению, принимают участие в разработке и реализации индивидуальных образовательных планов (индивидуальных планов или программ развития в дошкольных образовательных учреждениях);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эффективно взаимодействуют с родителями, координатором по инклюзии, специалистами психолого-педагогического сопровождения;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имеют положительную мотивацию в осуществлении своей профессиональной деятельности;</w:t>
      </w:r>
    </w:p>
    <w:p w:rsidR="00ED270F" w:rsidRPr="00ED270F" w:rsidRDefault="00ED270F" w:rsidP="00ED270F">
      <w:pPr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имеют информацию о возможных ресурсах как внутри образовательного учреждения, так и вне его активно их используют в профессиональной деятельности.</w:t>
      </w:r>
    </w:p>
    <w:p w:rsidR="00ED270F" w:rsidRPr="00ED270F" w:rsidRDefault="00ED270F" w:rsidP="00ED270F">
      <w:pPr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специалисты психолого-педагогического сопровождения</w:t>
      </w:r>
    </w:p>
    <w:p w:rsidR="00ED270F" w:rsidRPr="00ED270F" w:rsidRDefault="00ED270F" w:rsidP="00ED270F">
      <w:pPr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участвуют в реализации инклюзивных подходов для задач социальной адаптации и развития детей с ОВЗ и их одноклассников, используя при этом наиболее эффективные инновационные технологии психолого-педагогического сопровождения;</w:t>
      </w:r>
    </w:p>
    <w:p w:rsidR="00ED270F" w:rsidRPr="00ED270F" w:rsidRDefault="00ED270F" w:rsidP="00ED270F">
      <w:pPr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эффективно взаимодействуют с родителями, педагогами (воспитателями и учителями);</w:t>
      </w:r>
    </w:p>
    <w:p w:rsidR="00ED270F" w:rsidRPr="00ED270F" w:rsidRDefault="00ED270F" w:rsidP="00ED270F">
      <w:pPr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создают условия для развития и поддержки инклюзивной культуры, формирования инклюзивных ценностей и соответствующей атмосферы учреждения;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занимают лидерскую позицию в формировании инклюзивной политики (стратегии) и тактики, развитии инклюзивной практики в педагогическом коллективе;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понимают важность оказания поддержки сотрудникам, отвечающим за координацию работы, связанной с особыми образовательными потребностями представители администрации образовательного учреждения</w:t>
      </w:r>
    </w:p>
    <w:p w:rsidR="00ED270F" w:rsidRPr="00ED270F" w:rsidRDefault="00ED270F" w:rsidP="00ED270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своевременно получают информацию (статистическую и качественную) о детях с ОВЗ;</w:t>
      </w:r>
    </w:p>
    <w:p w:rsidR="00ED270F" w:rsidRPr="00ED270F" w:rsidRDefault="00ED270F" w:rsidP="00ED270F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своевременно и оперативно получают запрос на ту или иную (организационную, методическую) поддержку педагогического коллектива образовательного учреждения, потребность в психолого-педагогическом сопровождении детей и (или) их родителе.</w:t>
      </w:r>
    </w:p>
    <w:p w:rsidR="00ED270F" w:rsidRPr="00ED270F" w:rsidRDefault="00ED270F" w:rsidP="00ED27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Поскольку для обучающихся с интеллектуальными нарушениями </w:t>
      </w:r>
      <w:proofErr w:type="spell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составляющая является приоритетной в образовательной деятельности необходимо обеспечить ее непрерывность, систематичность и последовательность на всех этапах образовательной деятельности. На этапе начальной школы курс профориентации носит прикладной характер. Его темы включены практически во все предметы, изучаемые в начальной школе. Большое внимание уделяется организации взаимодействия с родителями по вопросам согласования личных профессиональных предпочтений детей, с рекомендуемым перечнем профессий. Учитывая особенности различного образовательного уровня и социального статуса родителей, ежегодно проводится анкетирование родителей (законных представителей) обучающихся, направленное на изучение запросов относительно профессиональной подготовки детей. По результатам анкетирования организуется консультативная работа с родителями по согласованию интересов и склонностей детей, запросов родителей с требованиями, предъявляемыми к представителям той или иной профессии. Педагогами основной школы внесены дополнения в рабочие программы учебных дисциплин с учетом профиля профориентации. Так, например, изучение определенных тем на уроках русского языка осуществляется с использованием текстов, знакомящих с особенностями той или иной профессии. При изучении математики в содержание занятий включены учебные задачи практической профессиональной направленности, например, по расчету расхода строительных материалов – краски, обоев и пр. при ремонте помещения. В содержание учебных занятий по физической культуре включены упражнения, направленные на развитие профессионально-важных физических качеств – силы, выносливости, координации движений, укрепление мышц живота, спины и пр. Особыми потенциальными возможностями для оказания практической помощи в профессиональном самоопределении школьников с интеллектуальными нарушениями обладает учебный предмет «Информатика и ИКТ». Изучая содержание раздела «Программное обеспечение» ребята учатся пользоваться текстовым редактором для составления резюме с помощью электронных шаблонов; создавать мультимедийные презентации, для представления своих творческих работ, в том числе профессионально </w:t>
      </w:r>
      <w:proofErr w:type="gram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направленных..</w:t>
      </w:r>
      <w:proofErr w:type="gram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Интересной формой организации внеурочной деятельности для обучающихся с интеллектуальными нарушениями основной школы, оказались Дни открытых дверей, ярмарки профессий, </w:t>
      </w:r>
      <w:proofErr w:type="spell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квесты</w:t>
      </w:r>
      <w:proofErr w:type="spellEnd"/>
      <w:r w:rsidRPr="00ED2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Подобные формы организации помогают ребятам приобрести определенные умения, необходимые в конкретной сфере профессиональной деятельности, сформировать устойчивый интерес к выбранной профессии. </w:t>
      </w:r>
    </w:p>
    <w:p w:rsidR="00ED270F" w:rsidRPr="00ED270F" w:rsidRDefault="00ED270F" w:rsidP="00ED270F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tabs>
          <w:tab w:val="left" w:pos="141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ru-RU"/>
        </w:rPr>
      </w:pPr>
      <w:r w:rsidRPr="00ED270F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ru-RU"/>
        </w:rPr>
        <w:t>УПРАВЛЕНЧЕСКИЙ КОМПОНЕНТ МОДЕЛИ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D270F" w:rsidRPr="00ED270F" w:rsidRDefault="00ED270F" w:rsidP="00ED270F">
      <w:pPr>
        <w:spacing w:after="0" w:line="240" w:lineRule="auto"/>
        <w:ind w:left="3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Одним из важных условий организации инклюзивного процесса является командная работа сотрудников. Управленческая команда—это группа специалистов, объединенная пониманием перспективы развития инклюзивного образования в ОО и проводящая в коллективе единую политику по достижению поставленных целей. Функционирование и развитие инклюзивного образования зависит от обмена информацией и способности людей совместно решать проблемы и задачи. Командная работа способствует:</w:t>
      </w:r>
    </w:p>
    <w:p w:rsidR="00ED270F" w:rsidRPr="00ED270F" w:rsidRDefault="00ED270F" w:rsidP="00ED2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numPr>
          <w:ilvl w:val="0"/>
          <w:numId w:val="4"/>
        </w:numPr>
        <w:tabs>
          <w:tab w:val="left" w:pos="143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более успешной </w:t>
      </w:r>
      <w:proofErr w:type="gramStart"/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работе  ОО</w:t>
      </w:r>
      <w:proofErr w:type="gramEnd"/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условиях инклюзивного образования;</w:t>
      </w:r>
    </w:p>
    <w:p w:rsidR="00ED270F" w:rsidRPr="00ED270F" w:rsidRDefault="00ED270F" w:rsidP="00ED270F">
      <w:pPr>
        <w:numPr>
          <w:ilvl w:val="0"/>
          <w:numId w:val="4"/>
        </w:numPr>
        <w:tabs>
          <w:tab w:val="left" w:pos="163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быстрой адаптации образовательной системы к изменениям во внешней среде,</w:t>
      </w:r>
    </w:p>
    <w:p w:rsidR="00ED270F" w:rsidRPr="00ED270F" w:rsidRDefault="00ED270F" w:rsidP="00ED270F">
      <w:pPr>
        <w:numPr>
          <w:ilvl w:val="0"/>
          <w:numId w:val="4"/>
        </w:numPr>
        <w:tabs>
          <w:tab w:val="left" w:pos="143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четкому реагированию на изменение образовательного запроса;</w:t>
      </w:r>
    </w:p>
    <w:p w:rsidR="00ED270F" w:rsidRPr="00ED270F" w:rsidRDefault="00ED270F" w:rsidP="00ED270F">
      <w:pPr>
        <w:numPr>
          <w:ilvl w:val="0"/>
          <w:numId w:val="4"/>
        </w:numPr>
        <w:tabs>
          <w:tab w:val="left" w:pos="143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модернизации организационной системы </w:t>
      </w:r>
      <w:proofErr w:type="gramStart"/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>управления  реализации</w:t>
      </w:r>
      <w:proofErr w:type="gramEnd"/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модели.</w:t>
      </w:r>
    </w:p>
    <w:p w:rsidR="00ED270F" w:rsidRPr="00ED270F" w:rsidRDefault="00ED270F" w:rsidP="00ED270F">
      <w:pPr>
        <w:numPr>
          <w:ilvl w:val="0"/>
          <w:numId w:val="4"/>
        </w:numPr>
        <w:tabs>
          <w:tab w:val="left" w:pos="15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70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инициирует шаги по созданию специальных условий для обучения детей с ОВЗ. </w:t>
      </w:r>
    </w:p>
    <w:p w:rsidR="00ED270F" w:rsidRPr="00ED270F" w:rsidRDefault="00ED270F" w:rsidP="00ED270F">
      <w:pPr>
        <w:spacing w:after="20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49D4" w:rsidRPr="007F49D4" w:rsidRDefault="007F49D4" w:rsidP="007F49D4">
      <w:pPr>
        <w:spacing w:after="0" w:line="240" w:lineRule="auto"/>
        <w:ind w:left="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9D4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ru-RU"/>
        </w:rPr>
        <w:t>РЕЗУЛЬТАТИВНО-АНАЛИТИЧЕСКИЙ КОМПОНЕНТ</w:t>
      </w:r>
      <w:r w:rsidRPr="007F49D4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49D4">
        <w:rPr>
          <w:rFonts w:ascii="Times New Roman" w:eastAsia="Arial" w:hAnsi="Times New Roman" w:cs="Times New Roman"/>
          <w:sz w:val="24"/>
          <w:szCs w:val="24"/>
          <w:lang w:eastAsia="ru-RU"/>
        </w:rPr>
        <w:t>обеспечивает комплексную оценку</w:t>
      </w:r>
      <w:r w:rsidRPr="007F49D4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49D4">
        <w:rPr>
          <w:rFonts w:ascii="Times New Roman" w:eastAsia="Arial" w:hAnsi="Times New Roman" w:cs="Times New Roman"/>
          <w:sz w:val="24"/>
          <w:szCs w:val="24"/>
          <w:lang w:eastAsia="ru-RU"/>
        </w:rPr>
        <w:t>развития инклюзивного образования в ОО, включает проведение рефлексивно-аналитических, диагностических и мониторинговых процедур (методика изучения</w:t>
      </w:r>
      <w:r w:rsidRPr="007F4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F49D4">
        <w:rPr>
          <w:rFonts w:ascii="Times New Roman" w:eastAsia="Arial" w:hAnsi="Times New Roman" w:cs="Times New Roman"/>
          <w:sz w:val="24"/>
          <w:szCs w:val="24"/>
          <w:lang w:eastAsia="ru-RU"/>
        </w:rPr>
        <w:t>удовлетворенности учащихся, родителей и учителей деятельностью ОО, социометрия, анкетирование, контрольные срезы, результаты ПМПК, краевые диагностические процедуры, всероссийские проверочные работы), определяет уровень образовательных результатов обучающихся.</w:t>
      </w:r>
    </w:p>
    <w:p w:rsidR="007F49D4" w:rsidRPr="007F49D4" w:rsidRDefault="007F49D4" w:rsidP="007F49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270F" w:rsidRPr="00ED270F" w:rsidRDefault="00ED270F" w:rsidP="00ED270F">
      <w:pPr>
        <w:tabs>
          <w:tab w:val="left" w:pos="152"/>
        </w:tabs>
        <w:spacing w:after="0" w:line="240" w:lineRule="auto"/>
        <w:ind w:left="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49D4" w:rsidRPr="007F49D4" w:rsidRDefault="007F49D4" w:rsidP="007F49D4">
      <w:pPr>
        <w:spacing w:after="0" w:line="240" w:lineRule="auto"/>
        <w:ind w:left="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9D4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ru-RU"/>
        </w:rPr>
        <w:t>Критерии, параметры, индикаторы измерения результативности</w:t>
      </w:r>
    </w:p>
    <w:p w:rsidR="007F49D4" w:rsidRPr="007F49D4" w:rsidRDefault="007F49D4" w:rsidP="007F49D4">
      <w:pPr>
        <w:numPr>
          <w:ilvl w:val="0"/>
          <w:numId w:val="6"/>
        </w:numPr>
        <w:tabs>
          <w:tab w:val="left" w:pos="615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F49D4">
        <w:rPr>
          <w:rFonts w:ascii="Times New Roman" w:eastAsia="Arial" w:hAnsi="Times New Roman" w:cs="Times New Roman"/>
          <w:sz w:val="24"/>
          <w:szCs w:val="24"/>
          <w:lang w:eastAsia="ru-RU"/>
        </w:rPr>
        <w:t>Создание и успешное внедрение модели инклюзивного образования детей с ОВЗ в условиях общеобразовательной школы.</w:t>
      </w:r>
    </w:p>
    <w:p w:rsidR="007F49D4" w:rsidRPr="007F49D4" w:rsidRDefault="007F49D4" w:rsidP="007F49D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7F49D4" w:rsidRPr="007F49D4" w:rsidRDefault="007F49D4" w:rsidP="007F49D4">
      <w:pPr>
        <w:numPr>
          <w:ilvl w:val="0"/>
          <w:numId w:val="6"/>
        </w:numPr>
        <w:tabs>
          <w:tab w:val="left" w:pos="615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F49D4">
        <w:rPr>
          <w:rFonts w:ascii="Times New Roman" w:eastAsia="Arial" w:hAnsi="Times New Roman" w:cs="Times New Roman"/>
          <w:sz w:val="24"/>
          <w:szCs w:val="24"/>
          <w:lang w:eastAsia="ru-RU"/>
        </w:rPr>
        <w:t>Результаты мониторинга образовательных достижений и динамики развития детей с ОВЗ.</w:t>
      </w:r>
    </w:p>
    <w:p w:rsidR="007F49D4" w:rsidRPr="007F49D4" w:rsidRDefault="007F49D4" w:rsidP="007F49D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7F49D4" w:rsidRPr="007F49D4" w:rsidRDefault="007F49D4" w:rsidP="007F49D4">
      <w:pPr>
        <w:numPr>
          <w:ilvl w:val="0"/>
          <w:numId w:val="6"/>
        </w:numPr>
        <w:tabs>
          <w:tab w:val="left" w:pos="903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F49D4">
        <w:rPr>
          <w:rFonts w:ascii="Times New Roman" w:eastAsia="Arial" w:hAnsi="Times New Roman" w:cs="Times New Roman"/>
          <w:sz w:val="24"/>
          <w:szCs w:val="24"/>
          <w:lang w:eastAsia="ru-RU"/>
        </w:rPr>
        <w:t>Совершенствование профессиональной компетентности педагогов инклюзивного образования.</w:t>
      </w:r>
    </w:p>
    <w:p w:rsidR="007F49D4" w:rsidRPr="007F49D4" w:rsidRDefault="007F49D4" w:rsidP="007F49D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7F49D4" w:rsidRPr="007F49D4" w:rsidRDefault="007F49D4" w:rsidP="007F49D4">
      <w:pPr>
        <w:numPr>
          <w:ilvl w:val="0"/>
          <w:numId w:val="6"/>
        </w:numPr>
        <w:tabs>
          <w:tab w:val="left" w:pos="644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F49D4">
        <w:rPr>
          <w:rFonts w:ascii="Times New Roman" w:eastAsia="Arial" w:hAnsi="Times New Roman" w:cs="Times New Roman"/>
          <w:sz w:val="24"/>
          <w:szCs w:val="24"/>
          <w:lang w:eastAsia="ru-RU"/>
        </w:rPr>
        <w:t>Приобретение детьми с ОВЗ позитивного социального опыта. Расширение социальных контактов со сверстниками.</w:t>
      </w:r>
    </w:p>
    <w:p w:rsidR="007F49D4" w:rsidRPr="007F49D4" w:rsidRDefault="007F49D4" w:rsidP="007F49D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7F49D4" w:rsidRPr="007F49D4" w:rsidRDefault="007F49D4" w:rsidP="007F49D4">
      <w:pPr>
        <w:numPr>
          <w:ilvl w:val="0"/>
          <w:numId w:val="6"/>
        </w:numPr>
        <w:tabs>
          <w:tab w:val="left" w:pos="658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F49D4">
        <w:rPr>
          <w:rFonts w:ascii="Times New Roman" w:eastAsia="Arial" w:hAnsi="Times New Roman" w:cs="Times New Roman"/>
          <w:sz w:val="24"/>
          <w:szCs w:val="24"/>
          <w:lang w:eastAsia="ru-RU"/>
        </w:rPr>
        <w:t>Результаты опросов, тестирования, анкетирования родителей детей с ОВЗ, родителей детей с нормой, педагогов.</w:t>
      </w:r>
    </w:p>
    <w:p w:rsidR="007F49D4" w:rsidRPr="004B0041" w:rsidRDefault="007F49D4" w:rsidP="007F49D4">
      <w:pPr>
        <w:numPr>
          <w:ilvl w:val="0"/>
          <w:numId w:val="7"/>
        </w:numPr>
        <w:tabs>
          <w:tab w:val="left" w:pos="639"/>
        </w:tabs>
        <w:spacing w:after="0" w:line="240" w:lineRule="auto"/>
        <w:ind w:left="3" w:hanging="3"/>
        <w:jc w:val="both"/>
        <w:rPr>
          <w:rFonts w:ascii="Times New Roman" w:eastAsia="Arial" w:hAnsi="Times New Roman" w:cs="Times New Roman"/>
          <w:sz w:val="24"/>
          <w:szCs w:val="24"/>
        </w:rPr>
        <w:sectPr w:rsidR="007F49D4" w:rsidRPr="004B0041" w:rsidSect="00892CB9">
          <w:pgSz w:w="11900" w:h="16838"/>
          <w:pgMar w:top="1140" w:right="1264" w:bottom="278" w:left="1276" w:header="0" w:footer="0" w:gutter="0"/>
          <w:cols w:space="720" w:equalWidth="0">
            <w:col w:w="9362"/>
          </w:cols>
          <w:docGrid w:linePitch="299"/>
        </w:sectPr>
      </w:pPr>
      <w:r w:rsidRPr="004B0041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2FD9A8F7" wp14:editId="4C33DAC8">
                <wp:simplePos x="0" y="0"/>
                <wp:positionH relativeFrom="page">
                  <wp:posOffset>792480</wp:posOffset>
                </wp:positionH>
                <wp:positionV relativeFrom="page">
                  <wp:posOffset>718820</wp:posOffset>
                </wp:positionV>
                <wp:extent cx="5977890" cy="263525"/>
                <wp:effectExtent l="1905" t="4445" r="190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6352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6A963" id="Прямоугольник 2" o:spid="_x0000_s1026" style="position:absolute;margin-left:62.4pt;margin-top:56.6pt;width:470.7pt;height:20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" o:allowincell="f" fillcolor="#fcfcfc" stroked="f">
                <w10:wrap anchorx="page" anchory="page"/>
              </v:rect>
            </w:pict>
          </mc:Fallback>
        </mc:AlternateContent>
      </w:r>
      <w:r w:rsidRPr="004B0041">
        <w:rPr>
          <w:rFonts w:ascii="Times New Roman" w:eastAsia="Arial" w:hAnsi="Times New Roman" w:cs="Times New Roman"/>
          <w:sz w:val="24"/>
          <w:szCs w:val="24"/>
        </w:rPr>
        <w:t>Участие педагогов школы в методических мероприятиях по инклюзивному образованию детей с ОВЗ</w:t>
      </w:r>
    </w:p>
    <w:p w:rsidR="00C7185A" w:rsidRDefault="00C7185A"/>
    <w:sectPr w:rsidR="00C7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3C"/>
    <w:multiLevelType w:val="hybridMultilevel"/>
    <w:tmpl w:val="1EA6372A"/>
    <w:lvl w:ilvl="0" w:tplc="C0A6525C">
      <w:start w:val="1"/>
      <w:numFmt w:val="bullet"/>
      <w:lvlText w:val="•"/>
      <w:lvlJc w:val="left"/>
    </w:lvl>
    <w:lvl w:ilvl="1" w:tplc="2B4A00D8">
      <w:numFmt w:val="decimal"/>
      <w:lvlText w:val=""/>
      <w:lvlJc w:val="left"/>
    </w:lvl>
    <w:lvl w:ilvl="2" w:tplc="A1165924">
      <w:numFmt w:val="decimal"/>
      <w:lvlText w:val=""/>
      <w:lvlJc w:val="left"/>
    </w:lvl>
    <w:lvl w:ilvl="3" w:tplc="103ABFF8">
      <w:numFmt w:val="decimal"/>
      <w:lvlText w:val=""/>
      <w:lvlJc w:val="left"/>
    </w:lvl>
    <w:lvl w:ilvl="4" w:tplc="06DEE1E2">
      <w:numFmt w:val="decimal"/>
      <w:lvlText w:val=""/>
      <w:lvlJc w:val="left"/>
    </w:lvl>
    <w:lvl w:ilvl="5" w:tplc="1E644272">
      <w:numFmt w:val="decimal"/>
      <w:lvlText w:val=""/>
      <w:lvlJc w:val="left"/>
    </w:lvl>
    <w:lvl w:ilvl="6" w:tplc="858263CA">
      <w:numFmt w:val="decimal"/>
      <w:lvlText w:val=""/>
      <w:lvlJc w:val="left"/>
    </w:lvl>
    <w:lvl w:ilvl="7" w:tplc="B8E25E52">
      <w:numFmt w:val="decimal"/>
      <w:lvlText w:val=""/>
      <w:lvlJc w:val="left"/>
    </w:lvl>
    <w:lvl w:ilvl="8" w:tplc="F0D48FE0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9F1C83B4"/>
    <w:lvl w:ilvl="0" w:tplc="22DCC118">
      <w:start w:val="6"/>
      <w:numFmt w:val="decimal"/>
      <w:lvlText w:val="%1."/>
      <w:lvlJc w:val="left"/>
    </w:lvl>
    <w:lvl w:ilvl="1" w:tplc="4C96760A">
      <w:numFmt w:val="decimal"/>
      <w:lvlText w:val=""/>
      <w:lvlJc w:val="left"/>
    </w:lvl>
    <w:lvl w:ilvl="2" w:tplc="C3DEBB38">
      <w:numFmt w:val="decimal"/>
      <w:lvlText w:val=""/>
      <w:lvlJc w:val="left"/>
    </w:lvl>
    <w:lvl w:ilvl="3" w:tplc="E9F4DF32">
      <w:numFmt w:val="decimal"/>
      <w:lvlText w:val=""/>
      <w:lvlJc w:val="left"/>
    </w:lvl>
    <w:lvl w:ilvl="4" w:tplc="243EA05A">
      <w:numFmt w:val="decimal"/>
      <w:lvlText w:val=""/>
      <w:lvlJc w:val="left"/>
    </w:lvl>
    <w:lvl w:ilvl="5" w:tplc="07C8DC6C">
      <w:numFmt w:val="decimal"/>
      <w:lvlText w:val=""/>
      <w:lvlJc w:val="left"/>
    </w:lvl>
    <w:lvl w:ilvl="6" w:tplc="C5002882">
      <w:numFmt w:val="decimal"/>
      <w:lvlText w:val=""/>
      <w:lvlJc w:val="left"/>
    </w:lvl>
    <w:lvl w:ilvl="7" w:tplc="47A4C144">
      <w:numFmt w:val="decimal"/>
      <w:lvlText w:val=""/>
      <w:lvlJc w:val="left"/>
    </w:lvl>
    <w:lvl w:ilvl="8" w:tplc="E0BC106C">
      <w:numFmt w:val="decimal"/>
      <w:lvlText w:val=""/>
      <w:lvlJc w:val="left"/>
    </w:lvl>
  </w:abstractNum>
  <w:abstractNum w:abstractNumId="2" w15:restartNumberingAfterBreak="0">
    <w:nsid w:val="0000390C"/>
    <w:multiLevelType w:val="hybridMultilevel"/>
    <w:tmpl w:val="EA7AD6D2"/>
    <w:lvl w:ilvl="0" w:tplc="EDC4081A">
      <w:start w:val="1"/>
      <w:numFmt w:val="bullet"/>
      <w:lvlText w:val="-"/>
      <w:lvlJc w:val="left"/>
    </w:lvl>
    <w:lvl w:ilvl="1" w:tplc="45926492">
      <w:numFmt w:val="decimal"/>
      <w:lvlText w:val=""/>
      <w:lvlJc w:val="left"/>
    </w:lvl>
    <w:lvl w:ilvl="2" w:tplc="9A788B36">
      <w:numFmt w:val="decimal"/>
      <w:lvlText w:val=""/>
      <w:lvlJc w:val="left"/>
    </w:lvl>
    <w:lvl w:ilvl="3" w:tplc="02C6A276">
      <w:numFmt w:val="decimal"/>
      <w:lvlText w:val=""/>
      <w:lvlJc w:val="left"/>
    </w:lvl>
    <w:lvl w:ilvl="4" w:tplc="36629B48">
      <w:numFmt w:val="decimal"/>
      <w:lvlText w:val=""/>
      <w:lvlJc w:val="left"/>
    </w:lvl>
    <w:lvl w:ilvl="5" w:tplc="B220EBC4">
      <w:numFmt w:val="decimal"/>
      <w:lvlText w:val=""/>
      <w:lvlJc w:val="left"/>
    </w:lvl>
    <w:lvl w:ilvl="6" w:tplc="806C1D20">
      <w:numFmt w:val="decimal"/>
      <w:lvlText w:val=""/>
      <w:lvlJc w:val="left"/>
    </w:lvl>
    <w:lvl w:ilvl="7" w:tplc="B19A02E4">
      <w:numFmt w:val="decimal"/>
      <w:lvlText w:val=""/>
      <w:lvlJc w:val="left"/>
    </w:lvl>
    <w:lvl w:ilvl="8" w:tplc="2ED02CDA">
      <w:numFmt w:val="decimal"/>
      <w:lvlText w:val=""/>
      <w:lvlJc w:val="left"/>
    </w:lvl>
  </w:abstractNum>
  <w:abstractNum w:abstractNumId="3" w15:restartNumberingAfterBreak="0">
    <w:nsid w:val="00004D06"/>
    <w:multiLevelType w:val="hybridMultilevel"/>
    <w:tmpl w:val="1A8821AE"/>
    <w:lvl w:ilvl="0" w:tplc="57944B30">
      <w:start w:val="1"/>
      <w:numFmt w:val="bullet"/>
      <w:lvlText w:val="-"/>
      <w:lvlJc w:val="left"/>
    </w:lvl>
    <w:lvl w:ilvl="1" w:tplc="F8B8420E">
      <w:numFmt w:val="decimal"/>
      <w:lvlText w:val=""/>
      <w:lvlJc w:val="left"/>
    </w:lvl>
    <w:lvl w:ilvl="2" w:tplc="9A647DC6">
      <w:numFmt w:val="decimal"/>
      <w:lvlText w:val=""/>
      <w:lvlJc w:val="left"/>
    </w:lvl>
    <w:lvl w:ilvl="3" w:tplc="79A6419E">
      <w:numFmt w:val="decimal"/>
      <w:lvlText w:val=""/>
      <w:lvlJc w:val="left"/>
    </w:lvl>
    <w:lvl w:ilvl="4" w:tplc="D72084E0">
      <w:numFmt w:val="decimal"/>
      <w:lvlText w:val=""/>
      <w:lvlJc w:val="left"/>
    </w:lvl>
    <w:lvl w:ilvl="5" w:tplc="031E0FC2">
      <w:numFmt w:val="decimal"/>
      <w:lvlText w:val=""/>
      <w:lvlJc w:val="left"/>
    </w:lvl>
    <w:lvl w:ilvl="6" w:tplc="F2288E12">
      <w:numFmt w:val="decimal"/>
      <w:lvlText w:val=""/>
      <w:lvlJc w:val="left"/>
    </w:lvl>
    <w:lvl w:ilvl="7" w:tplc="D2D61CA4">
      <w:numFmt w:val="decimal"/>
      <w:lvlText w:val=""/>
      <w:lvlJc w:val="left"/>
    </w:lvl>
    <w:lvl w:ilvl="8" w:tplc="175C7CD8">
      <w:numFmt w:val="decimal"/>
      <w:lvlText w:val=""/>
      <w:lvlJc w:val="left"/>
    </w:lvl>
  </w:abstractNum>
  <w:abstractNum w:abstractNumId="4" w15:restartNumberingAfterBreak="0">
    <w:nsid w:val="00004DB7"/>
    <w:multiLevelType w:val="hybridMultilevel"/>
    <w:tmpl w:val="DFDA457C"/>
    <w:lvl w:ilvl="0" w:tplc="F81AB818">
      <w:start w:val="1"/>
      <w:numFmt w:val="decimal"/>
      <w:lvlText w:val="%1."/>
      <w:lvlJc w:val="left"/>
    </w:lvl>
    <w:lvl w:ilvl="1" w:tplc="F50EAF76">
      <w:numFmt w:val="decimal"/>
      <w:lvlText w:val=""/>
      <w:lvlJc w:val="left"/>
    </w:lvl>
    <w:lvl w:ilvl="2" w:tplc="B95EBB1E">
      <w:numFmt w:val="decimal"/>
      <w:lvlText w:val=""/>
      <w:lvlJc w:val="left"/>
    </w:lvl>
    <w:lvl w:ilvl="3" w:tplc="F10A93DA">
      <w:numFmt w:val="decimal"/>
      <w:lvlText w:val=""/>
      <w:lvlJc w:val="left"/>
    </w:lvl>
    <w:lvl w:ilvl="4" w:tplc="BB3A410A">
      <w:numFmt w:val="decimal"/>
      <w:lvlText w:val=""/>
      <w:lvlJc w:val="left"/>
    </w:lvl>
    <w:lvl w:ilvl="5" w:tplc="8020C126">
      <w:numFmt w:val="decimal"/>
      <w:lvlText w:val=""/>
      <w:lvlJc w:val="left"/>
    </w:lvl>
    <w:lvl w:ilvl="6" w:tplc="708E9BDE">
      <w:numFmt w:val="decimal"/>
      <w:lvlText w:val=""/>
      <w:lvlJc w:val="left"/>
    </w:lvl>
    <w:lvl w:ilvl="7" w:tplc="FB36E920">
      <w:numFmt w:val="decimal"/>
      <w:lvlText w:val=""/>
      <w:lvlJc w:val="left"/>
    </w:lvl>
    <w:lvl w:ilvl="8" w:tplc="25241E10">
      <w:numFmt w:val="decimal"/>
      <w:lvlText w:val=""/>
      <w:lvlJc w:val="left"/>
    </w:lvl>
  </w:abstractNum>
  <w:abstractNum w:abstractNumId="5" w15:restartNumberingAfterBreak="0">
    <w:nsid w:val="414830D2"/>
    <w:multiLevelType w:val="hybridMultilevel"/>
    <w:tmpl w:val="25FA2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8240B"/>
    <w:multiLevelType w:val="hybridMultilevel"/>
    <w:tmpl w:val="DF7C3C3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6EE0EA00">
      <w:numFmt w:val="decimal"/>
      <w:lvlText w:val=""/>
      <w:lvlJc w:val="left"/>
    </w:lvl>
    <w:lvl w:ilvl="2" w:tplc="A9F49D3A">
      <w:numFmt w:val="decimal"/>
      <w:lvlText w:val=""/>
      <w:lvlJc w:val="left"/>
    </w:lvl>
    <w:lvl w:ilvl="3" w:tplc="46E636CE">
      <w:numFmt w:val="decimal"/>
      <w:lvlText w:val=""/>
      <w:lvlJc w:val="left"/>
    </w:lvl>
    <w:lvl w:ilvl="4" w:tplc="F460B46C">
      <w:numFmt w:val="decimal"/>
      <w:lvlText w:val=""/>
      <w:lvlJc w:val="left"/>
    </w:lvl>
    <w:lvl w:ilvl="5" w:tplc="0BA04C58">
      <w:numFmt w:val="decimal"/>
      <w:lvlText w:val=""/>
      <w:lvlJc w:val="left"/>
    </w:lvl>
    <w:lvl w:ilvl="6" w:tplc="1FCE6DC0">
      <w:numFmt w:val="decimal"/>
      <w:lvlText w:val=""/>
      <w:lvlJc w:val="left"/>
    </w:lvl>
    <w:lvl w:ilvl="7" w:tplc="F3826228">
      <w:numFmt w:val="decimal"/>
      <w:lvlText w:val=""/>
      <w:lvlJc w:val="left"/>
    </w:lvl>
    <w:lvl w:ilvl="8" w:tplc="20F01E2C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EE"/>
    <w:rsid w:val="00125FD7"/>
    <w:rsid w:val="004E698B"/>
    <w:rsid w:val="007F49D4"/>
    <w:rsid w:val="00870131"/>
    <w:rsid w:val="00BD4A51"/>
    <w:rsid w:val="00C1060B"/>
    <w:rsid w:val="00C7185A"/>
    <w:rsid w:val="00CE74EE"/>
    <w:rsid w:val="00D2415E"/>
    <w:rsid w:val="00E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148FC-D259-44C8-A1A1-85F62232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4377</Words>
  <Characters>24952</Characters>
  <Application>Microsoft Office Word</Application>
  <DocSecurity>0</DocSecurity>
  <Lines>207</Lines>
  <Paragraphs>58</Paragraphs>
  <ScaleCrop>false</ScaleCrop>
  <Company/>
  <LinksUpToDate>false</LinksUpToDate>
  <CharactersWithSpaces>29271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6</dc:creator>
  <cp:keywords/>
  <dc:description/>
  <cp:lastModifiedBy>Ученик 6</cp:lastModifiedBy>
  <cp:revision>9</cp:revision>
  <dcterms:created xsi:type="dcterms:W3CDTF">2019-11-21T08:48:00Z</dcterms:created>
  <dcterms:modified xsi:type="dcterms:W3CDTF">2019-11-21T09:09:00Z</dcterms:modified>
</cp:coreProperties>
</file>