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9CE2" w14:textId="77777777" w:rsidR="00CA288D" w:rsidRPr="00CA288D" w:rsidRDefault="00CA288D" w:rsidP="00CA288D">
      <w:pPr>
        <w:shd w:val="clear" w:color="auto" w:fill="FFFFFF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213547"/>
          <w:sz w:val="36"/>
          <w:szCs w:val="36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36"/>
          <w:szCs w:val="36"/>
          <w:lang w:eastAsia="ru-RU"/>
        </w:rPr>
        <w:t>Формирование основ здорового образа жизни</w:t>
      </w:r>
    </w:p>
    <w:p w14:paraId="0FEB6212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Ответственное лицо от МКУ КИМЦ</w:t>
      </w:r>
    </w:p>
    <w:p w14:paraId="541E0974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Горностаев Александр Октавьевич</w:t>
      </w:r>
    </w:p>
    <w:p w14:paraId="1F5D9AD5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контактный телефон</w:t>
      </w:r>
    </w:p>
    <w:p w14:paraId="6509A23C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2-13-00-03</w:t>
      </w:r>
    </w:p>
    <w:p w14:paraId="3DA1D53A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pict w14:anchorId="1542A3A9">
          <v:rect id="_x0000_i1025" style="width:0;height:1.5pt" o:hralign="center" o:hrstd="t" o:hr="t" fillcolor="#a0a0a0" stroked="f"/>
        </w:pict>
      </w:r>
    </w:p>
    <w:p w14:paraId="047DEE76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  <w:t>Показатель 1</w:t>
      </w:r>
    </w:p>
    <w:p w14:paraId="6E31D6EB" w14:textId="77777777" w:rsidR="00CA288D" w:rsidRPr="00CA288D" w:rsidRDefault="00CA288D" w:rsidP="00CA288D">
      <w:pPr>
        <w:shd w:val="clear" w:color="auto" w:fill="FFFFFF"/>
        <w:spacing w:before="100" w:beforeAutospacing="1" w:after="100" w:afterAutospacing="1"/>
        <w:outlineLvl w:val="2"/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  <w:t>«Наличие Школьного спортивного клуба (сертификат)»</w:t>
      </w:r>
    </w:p>
    <w:p w14:paraId="090EDC1A" w14:textId="20324892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388D4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8pt;height:15.6pt" o:ole="">
            <v:imagedata r:id="rId5" o:title=""/>
          </v:shape>
          <w:control r:id="rId6" w:name="DefaultOcxName" w:shapeid="_x0000_i1077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наличие Школьного Спортивного Клуба (ШСК), имеющего не менее 1 вида спорта</w:t>
      </w:r>
    </w:p>
    <w:p w14:paraId="1A1E861F" w14:textId="660A6F6E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1F3A9249">
          <v:shape id="_x0000_i1076" type="#_x0000_t75" style="width:18pt;height:15.6pt" o:ole="">
            <v:imagedata r:id="rId5" o:title=""/>
          </v:shape>
          <w:control r:id="rId7" w:name="DefaultOcxName1" w:shapeid="_x0000_i1076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наличие Школьного Спортивного Клуба (ШСК), имеющего не менее 3 видов спорта</w:t>
      </w:r>
    </w:p>
    <w:p w14:paraId="200C2157" w14:textId="791A383C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250ACF91">
          <v:shape id="_x0000_i1075" type="#_x0000_t75" style="width:18pt;height:15.6pt" o:ole="">
            <v:imagedata r:id="rId5" o:title=""/>
          </v:shape>
          <w:control r:id="rId8" w:name="DefaultOcxName2" w:shapeid="_x0000_i1075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наличие Школьного Спортивного Клуба (ШСК), имеющего не менее 5 видов спорта</w:t>
      </w:r>
    </w:p>
    <w:p w14:paraId="0C67C46D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pict w14:anchorId="2AC9A75F">
          <v:rect id="_x0000_i1026" style="width:0;height:1.5pt" o:hralign="center" o:hrstd="t" o:hr="t" fillcolor="#a0a0a0" stroked="f"/>
        </w:pict>
      </w:r>
    </w:p>
    <w:p w14:paraId="03E73775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  <w:t>Показатель 2</w:t>
      </w:r>
    </w:p>
    <w:p w14:paraId="58473D46" w14:textId="77777777" w:rsidR="00CA288D" w:rsidRPr="00CA288D" w:rsidRDefault="00CA288D" w:rsidP="00CA288D">
      <w:pPr>
        <w:shd w:val="clear" w:color="auto" w:fill="FFFFFF"/>
        <w:spacing w:before="100" w:beforeAutospacing="1" w:after="100" w:afterAutospacing="1"/>
        <w:outlineLvl w:val="2"/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  <w:t>«Проведение просветительских мероприятий по формированию здорового образа жизни»</w:t>
      </w:r>
    </w:p>
    <w:p w14:paraId="400681FE" w14:textId="0C4D4949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1526BC1C">
          <v:shape id="_x0000_i1074" type="#_x0000_t75" style="width:18pt;height:15.6pt" o:ole="">
            <v:imagedata r:id="rId5" o:title=""/>
          </v:shape>
          <w:control r:id="rId9" w:name="DefaultOcxName3" w:shapeid="_x0000_i1074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Наличие общешкольной программы по противодействию и профилактике вредных привычек</w:t>
      </w:r>
    </w:p>
    <w:p w14:paraId="54B5C5C3" w14:textId="4343C94A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0A0B346C">
          <v:shape id="_x0000_i1073" type="#_x0000_t75" style="width:18pt;height:15.6pt" o:ole="">
            <v:imagedata r:id="rId5" o:title=""/>
          </v:shape>
          <w:control r:id="rId10" w:name="DefaultOcxName4" w:shapeid="_x0000_i1073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проведение просветительских мероприятий по здоровому питанию не менее 1 раза в квартал</w:t>
      </w:r>
    </w:p>
    <w:p w14:paraId="5C70B789" w14:textId="6BDFCA58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6AE6DA30">
          <v:shape id="_x0000_i1072" type="#_x0000_t75" style="width:18pt;height:15.6pt" o:ole="">
            <v:imagedata r:id="rId5" o:title=""/>
          </v:shape>
          <w:control r:id="rId11" w:name="DefaultOcxName5" w:shapeid="_x0000_i1072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проведение просветительских мероприятий по здоровому питанию не менее 2 раз в квартал</w:t>
      </w:r>
    </w:p>
    <w:p w14:paraId="6B3DD99C" w14:textId="21505E33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354D642A">
          <v:shape id="_x0000_i1071" type="#_x0000_t75" style="width:18pt;height:15.6pt" o:ole="">
            <v:imagedata r:id="rId5" o:title=""/>
          </v:shape>
          <w:control r:id="rId12" w:name="DefaultOcxName6" w:shapeid="_x0000_i1071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проведение просветительских мероприятий по здоровому питанию не менее 3 раз в квартал</w:t>
      </w:r>
    </w:p>
    <w:p w14:paraId="3ED22384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pict w14:anchorId="75087B7E">
          <v:rect id="_x0000_i1027" style="width:0;height:1.5pt" o:hralign="center" o:hrstd="t" o:hr="t" fillcolor="#a0a0a0" stroked="f"/>
        </w:pict>
      </w:r>
    </w:p>
    <w:p w14:paraId="1EA963E2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  <w:t>Показатель 3</w:t>
      </w:r>
    </w:p>
    <w:p w14:paraId="6369A247" w14:textId="77777777" w:rsidR="00CA288D" w:rsidRPr="00CA288D" w:rsidRDefault="00CA288D" w:rsidP="00CA288D">
      <w:pPr>
        <w:shd w:val="clear" w:color="auto" w:fill="FFFFFF"/>
        <w:spacing w:before="100" w:beforeAutospacing="1" w:after="100" w:afterAutospacing="1"/>
        <w:outlineLvl w:val="2"/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  <w:t>«Проведение просветительских мероприятий по формированию представлений о рациональном питании»</w:t>
      </w:r>
    </w:p>
    <w:p w14:paraId="66835B14" w14:textId="2AE0289E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6176819D">
          <v:shape id="_x0000_i1070" type="#_x0000_t75" style="width:18pt;height:15.6pt" o:ole="">
            <v:imagedata r:id="rId5" o:title=""/>
          </v:shape>
          <w:control r:id="rId13" w:name="DefaultOcxName7" w:shapeid="_x0000_i1070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Наличие программы по здоровому питанию, включая мероприятия по рациональному питанию</w:t>
      </w:r>
    </w:p>
    <w:p w14:paraId="5849ED93" w14:textId="528B3BE9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1A575328">
          <v:shape id="_x0000_i1069" type="#_x0000_t75" style="width:18pt;height:15.6pt" o:ole="">
            <v:imagedata r:id="rId5" o:title=""/>
          </v:shape>
          <w:control r:id="rId14" w:name="DefaultOcxName8" w:shapeid="_x0000_i1069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проведение просветительских мероприятий о рациональном питании не менее 1 раза в квартал</w:t>
      </w:r>
    </w:p>
    <w:p w14:paraId="272BFC0B" w14:textId="69445C9A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231DE752">
          <v:shape id="_x0000_i1068" type="#_x0000_t75" style="width:18pt;height:15.6pt" o:ole="">
            <v:imagedata r:id="rId5" o:title=""/>
          </v:shape>
          <w:control r:id="rId15" w:name="DefaultOcxName9" w:shapeid="_x0000_i1068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проведение просветительских мероприятий о рациональном питании не менее 2 раз в квартал</w:t>
      </w:r>
    </w:p>
    <w:p w14:paraId="5D70EB17" w14:textId="593FB043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object w:dxaOrig="225" w:dyaOrig="225" w14:anchorId="4D3FFAB2">
          <v:shape id="_x0000_i1067" type="#_x0000_t75" style="width:18pt;height:15.6pt" o:ole="">
            <v:imagedata r:id="rId5" o:title=""/>
          </v:shape>
          <w:control r:id="rId16" w:name="DefaultOcxName10" w:shapeid="_x0000_i1067"/>
        </w:object>
      </w: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Подтвердите проведение просветительских мероприятий о рациональном питании не менее 3 раз в квартал</w:t>
      </w:r>
    </w:p>
    <w:p w14:paraId="4FF7BAEE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lastRenderedPageBreak/>
        <w:pict w14:anchorId="2A816A90">
          <v:rect id="_x0000_i1028" style="width:0;height:1.5pt" o:hralign="center" o:hrstd="t" o:hr="t" fillcolor="#a0a0a0" stroked="f"/>
        </w:pict>
      </w:r>
    </w:p>
    <w:p w14:paraId="6DCB13AD" w14:textId="77777777" w:rsidR="00CA288D" w:rsidRPr="00CA288D" w:rsidRDefault="00CA288D" w:rsidP="00CA288D">
      <w:pPr>
        <w:shd w:val="clear" w:color="auto" w:fill="FFFFFF"/>
        <w:spacing w:before="100" w:beforeAutospacing="1" w:after="100" w:afterAutospacing="1"/>
        <w:outlineLvl w:val="2"/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b/>
          <w:bCs/>
          <w:color w:val="213547"/>
          <w:sz w:val="27"/>
          <w:szCs w:val="27"/>
          <w:lang w:eastAsia="ru-RU"/>
        </w:rPr>
        <w:t>Ответственное лицо за направление «Приумножение потенциала воспитания»</w:t>
      </w:r>
    </w:p>
    <w:p w14:paraId="22BEBE2C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Фамилия</w:t>
      </w:r>
    </w:p>
    <w:p w14:paraId="0A926E3C" w14:textId="2FEBC807" w:rsidR="00CA288D" w:rsidRPr="00CA288D" w:rsidRDefault="00CA288D" w:rsidP="00CA288D">
      <w:pPr>
        <w:shd w:val="clear" w:color="auto" w:fill="FFFFFF"/>
        <w:spacing w:after="0"/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</w:pPr>
      <w:r w:rsidRPr="00CA288D"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  <w:object w:dxaOrig="225" w:dyaOrig="225" w14:anchorId="41E1DF5E">
          <v:shape id="_x0000_i1066" type="#_x0000_t75" style="width:41.4pt;height:18pt" o:ole="">
            <v:imagedata r:id="rId17" o:title=""/>
          </v:shape>
          <w:control r:id="rId18" w:name="DefaultOcxName11" w:shapeid="_x0000_i1066"/>
        </w:object>
      </w:r>
    </w:p>
    <w:p w14:paraId="2E9BBBE1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Имя</w:t>
      </w:r>
    </w:p>
    <w:p w14:paraId="2783768A" w14:textId="3B79E317" w:rsidR="00CA288D" w:rsidRPr="00CA288D" w:rsidRDefault="00CA288D" w:rsidP="00CA288D">
      <w:pPr>
        <w:shd w:val="clear" w:color="auto" w:fill="FFFFFF"/>
        <w:spacing w:after="0"/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</w:pPr>
      <w:r w:rsidRPr="00CA288D"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  <w:object w:dxaOrig="225" w:dyaOrig="225" w14:anchorId="1142F6D0">
          <v:shape id="_x0000_i1065" type="#_x0000_t75" style="width:41.4pt;height:18pt" o:ole="">
            <v:imagedata r:id="rId17" o:title=""/>
          </v:shape>
          <w:control r:id="rId19" w:name="DefaultOcxName12" w:shapeid="_x0000_i1065"/>
        </w:object>
      </w:r>
    </w:p>
    <w:p w14:paraId="796750C4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Отчество</w:t>
      </w:r>
    </w:p>
    <w:p w14:paraId="0B9257BB" w14:textId="637B3186" w:rsidR="00CA288D" w:rsidRPr="00CA288D" w:rsidRDefault="00CA288D" w:rsidP="00CA288D">
      <w:pPr>
        <w:shd w:val="clear" w:color="auto" w:fill="FFFFFF"/>
        <w:spacing w:after="0"/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</w:pPr>
      <w:r w:rsidRPr="00CA288D"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  <w:object w:dxaOrig="225" w:dyaOrig="225" w14:anchorId="51033EFC">
          <v:shape id="_x0000_i1064" type="#_x0000_t75" style="width:41.4pt;height:18pt" o:ole="">
            <v:imagedata r:id="rId17" o:title=""/>
          </v:shape>
          <w:control r:id="rId20" w:name="DefaultOcxName13" w:shapeid="_x0000_i1064"/>
        </w:object>
      </w:r>
    </w:p>
    <w:p w14:paraId="083C6366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Должность</w:t>
      </w:r>
    </w:p>
    <w:p w14:paraId="0FBDF7F4" w14:textId="6F1B1181" w:rsidR="00CA288D" w:rsidRPr="00CA288D" w:rsidRDefault="00CA288D" w:rsidP="00CA288D">
      <w:pPr>
        <w:shd w:val="clear" w:color="auto" w:fill="FFFFFF"/>
        <w:spacing w:after="0"/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</w:pPr>
      <w:r w:rsidRPr="00CA288D">
        <w:rPr>
          <w:rFonts w:ascii="inherit" w:eastAsia="Times New Roman" w:hAnsi="inherit" w:cs="Helvetica"/>
          <w:color w:val="213547"/>
          <w:sz w:val="27"/>
          <w:szCs w:val="27"/>
          <w:lang w:eastAsia="ru-RU"/>
        </w:rPr>
        <w:object w:dxaOrig="225" w:dyaOrig="225" w14:anchorId="049436F2">
          <v:shape id="_x0000_i1063" type="#_x0000_t75" style="width:41.4pt;height:18pt" o:ole="">
            <v:imagedata r:id="rId17" o:title=""/>
          </v:shape>
          <w:control r:id="rId21" w:name="DefaultOcxName14" w:shapeid="_x0000_i1063"/>
        </w:object>
      </w:r>
    </w:p>
    <w:p w14:paraId="05DE1274" w14:textId="77777777" w:rsidR="00CA288D" w:rsidRPr="00CA288D" w:rsidRDefault="00CA288D" w:rsidP="00CA288D">
      <w:pPr>
        <w:shd w:val="clear" w:color="auto" w:fill="FFFFFF"/>
        <w:spacing w:after="0"/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</w:pPr>
      <w:r w:rsidRPr="00CA288D">
        <w:rPr>
          <w:rFonts w:ascii="Helvetica" w:eastAsia="Times New Roman" w:hAnsi="Helvetica" w:cs="Helvetica"/>
          <w:color w:val="213547"/>
          <w:sz w:val="27"/>
          <w:szCs w:val="27"/>
          <w:lang w:eastAsia="ru-RU"/>
        </w:rPr>
        <w:t>Контактный телефон</w:t>
      </w:r>
    </w:p>
    <w:p w14:paraId="0ED1B7A9" w14:textId="0318D750" w:rsidR="00206499" w:rsidRPr="00DB2057" w:rsidRDefault="00206499" w:rsidP="00DB2057">
      <w:bookmarkStart w:id="0" w:name="_GoBack"/>
      <w:bookmarkEnd w:id="0"/>
    </w:p>
    <w:sectPr w:rsidR="00206499" w:rsidRPr="00DB20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E59B6"/>
    <w:multiLevelType w:val="hybridMultilevel"/>
    <w:tmpl w:val="8528E384"/>
    <w:lvl w:ilvl="0" w:tplc="3F5E4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0756DB"/>
    <w:multiLevelType w:val="hybridMultilevel"/>
    <w:tmpl w:val="93329352"/>
    <w:lvl w:ilvl="0" w:tplc="59D2336E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BA09E8"/>
    <w:multiLevelType w:val="hybridMultilevel"/>
    <w:tmpl w:val="6F520344"/>
    <w:lvl w:ilvl="0" w:tplc="9118BFC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55DE0"/>
    <w:rsid w:val="000E5CCA"/>
    <w:rsid w:val="001131DB"/>
    <w:rsid w:val="00141DE1"/>
    <w:rsid w:val="001922B1"/>
    <w:rsid w:val="00206499"/>
    <w:rsid w:val="00252ABB"/>
    <w:rsid w:val="005069BB"/>
    <w:rsid w:val="00522ECB"/>
    <w:rsid w:val="00546C46"/>
    <w:rsid w:val="00676460"/>
    <w:rsid w:val="006C0B77"/>
    <w:rsid w:val="007565A8"/>
    <w:rsid w:val="007D01C1"/>
    <w:rsid w:val="007E456E"/>
    <w:rsid w:val="008242FF"/>
    <w:rsid w:val="00870751"/>
    <w:rsid w:val="00883DA0"/>
    <w:rsid w:val="00890A3A"/>
    <w:rsid w:val="008E1659"/>
    <w:rsid w:val="009046C5"/>
    <w:rsid w:val="0091169C"/>
    <w:rsid w:val="00922C48"/>
    <w:rsid w:val="00A06A52"/>
    <w:rsid w:val="00B915B7"/>
    <w:rsid w:val="00B93E11"/>
    <w:rsid w:val="00BB0800"/>
    <w:rsid w:val="00CA1FBE"/>
    <w:rsid w:val="00CA288D"/>
    <w:rsid w:val="00CA36A2"/>
    <w:rsid w:val="00DB2057"/>
    <w:rsid w:val="00DF478F"/>
    <w:rsid w:val="00E05807"/>
    <w:rsid w:val="00EA59DF"/>
    <w:rsid w:val="00EE4070"/>
    <w:rsid w:val="00F12C76"/>
    <w:rsid w:val="00F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4D8"/>
  <w15:chartTrackingRefBased/>
  <w15:docId w15:val="{0B3BC069-2BBA-4E3C-A0D7-CBD4045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02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2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0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52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03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7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71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76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3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72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68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46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42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40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0457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82343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4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8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1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9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93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70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5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46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8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7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9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0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8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86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7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8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7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5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1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73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84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0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7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0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45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77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03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82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7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77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0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8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6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8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86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3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1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4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7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44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2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2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36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30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5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2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9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3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4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5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0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2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94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7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55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0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79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77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082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86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3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1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34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989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9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7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5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1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55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4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66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1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1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8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9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0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4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2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61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4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4" w:space="0" w:color="auto"/>
                                                                                        <w:left w:val="single" w:sz="24" w:space="0" w:color="auto"/>
                                                                                        <w:bottom w:val="single" w:sz="24" w:space="0" w:color="auto"/>
                                                                                        <w:right w:val="single" w:sz="24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3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07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8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60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00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dcterms:created xsi:type="dcterms:W3CDTF">2022-11-03T01:45:00Z</dcterms:created>
  <dcterms:modified xsi:type="dcterms:W3CDTF">2024-01-09T06:23:00Z</dcterms:modified>
</cp:coreProperties>
</file>