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3E" w:rsidRPr="00BD72A5" w:rsidRDefault="0011363E" w:rsidP="00042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A5">
        <w:rPr>
          <w:rFonts w:ascii="Times New Roman" w:hAnsi="Times New Roman" w:cs="Times New Roman"/>
          <w:b/>
          <w:sz w:val="24"/>
          <w:szCs w:val="24"/>
        </w:rPr>
        <w:t>План мероприятий по программе «Пушкинская карта»</w:t>
      </w:r>
    </w:p>
    <w:p w:rsidR="001909BD" w:rsidRPr="00BD72A5" w:rsidRDefault="001909BD" w:rsidP="00042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A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24E6" w:rsidRPr="00BD72A5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BD72A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36BA0" w:rsidRPr="00BD72A5">
        <w:rPr>
          <w:rFonts w:ascii="Times New Roman" w:hAnsi="Times New Roman" w:cs="Times New Roman"/>
          <w:b/>
          <w:sz w:val="24"/>
          <w:szCs w:val="24"/>
        </w:rPr>
        <w:t>3</w:t>
      </w:r>
      <w:r w:rsidR="009A5539" w:rsidRPr="00BD72A5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9A5539" w:rsidRPr="00BD72A5">
        <w:rPr>
          <w:rFonts w:ascii="Times New Roman" w:hAnsi="Times New Roman" w:cs="Times New Roman"/>
          <w:b/>
          <w:sz w:val="24"/>
          <w:szCs w:val="24"/>
        </w:rPr>
        <w:t>г. Красноярска</w:t>
      </w:r>
    </w:p>
    <w:p w:rsidR="001909BD" w:rsidRPr="00BD72A5" w:rsidRDefault="001909BD" w:rsidP="00042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194"/>
        <w:gridCol w:w="1636"/>
        <w:gridCol w:w="2696"/>
        <w:gridCol w:w="4670"/>
        <w:gridCol w:w="2535"/>
      </w:tblGrid>
      <w:tr w:rsidR="00D050D7" w:rsidRPr="00BD72A5" w:rsidTr="004801E1">
        <w:trPr>
          <w:jc w:val="center"/>
        </w:trPr>
        <w:tc>
          <w:tcPr>
            <w:tcW w:w="819" w:type="dxa"/>
          </w:tcPr>
          <w:p w:rsidR="006D631C" w:rsidRPr="00BD72A5" w:rsidRDefault="006D631C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4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36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мероприятия</w:t>
            </w:r>
          </w:p>
        </w:tc>
        <w:tc>
          <w:tcPr>
            <w:tcW w:w="2696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670" w:type="dxa"/>
          </w:tcPr>
          <w:p w:rsidR="009A5539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="009A5539"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ссылка на приобретение билетов</w:t>
            </w:r>
          </w:p>
        </w:tc>
        <w:tc>
          <w:tcPr>
            <w:tcW w:w="2535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мероприятие</w:t>
            </w:r>
          </w:p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учреждение, телефон,</w:t>
            </w:r>
            <w:proofErr w:type="gramEnd"/>
          </w:p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7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6BA0" w:rsidRPr="00BD72A5" w:rsidTr="000424E6">
        <w:trPr>
          <w:jc w:val="center"/>
        </w:trPr>
        <w:tc>
          <w:tcPr>
            <w:tcW w:w="819" w:type="dxa"/>
          </w:tcPr>
          <w:p w:rsidR="00036BA0" w:rsidRPr="00BD72A5" w:rsidRDefault="00036BA0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Экспозиция Музея-усадьбы В. И. Сурикова</w:t>
            </w:r>
          </w:p>
        </w:tc>
        <w:tc>
          <w:tcPr>
            <w:tcW w:w="1636" w:type="dxa"/>
          </w:tcPr>
          <w:p w:rsidR="00036BA0" w:rsidRPr="00BD72A5" w:rsidRDefault="00D41B9D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22.03 2022 — 01.01.</w:t>
            </w:r>
            <w:r w:rsidR="00036BA0" w:rsidRPr="00BD7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 рабочие часы музея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Музей-усадьба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В. И. Сурикова,</w:t>
            </w:r>
          </w:p>
          <w:p w:rsidR="00036BA0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6BA0"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Ленина, 98</w:t>
            </w:r>
          </w:p>
        </w:tc>
        <w:tc>
          <w:tcPr>
            <w:tcW w:w="4670" w:type="dxa"/>
          </w:tcPr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На первом этаже дома семьи Суриковых воссоздана мемориальная экспозиция, где представлены личные вещи, фотографии художника и членов его семьи, предметы быта, книги. Именно здесь посетители могут получить представление о том, в какой обстановке вырос Василий Суриков. Особое внимание в экспозиции уделено созданию домашнего уюта, ощущения присутствия хозяев.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этаже экспонируется около ста подлинных живописных и графических произведений художника. Экспозиция включает в себя предметы интерьера конца ХIХ – начала ХХ </w:t>
            </w:r>
            <w:proofErr w:type="gram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., что помогает максимально точно воспроизвести эпоху создания художественных произведений. Каждая комната второго этажа связана с определенным периодом жизни Василия Сурикова: в одной комнате собраны его юношеские акварели, другая посвящена его московской жизни, третья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сконцентрирована на теме «Суриков и Сибирь».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6BA0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https://vmuzey.com/event/postoyannaya-ekspoziciya-7</w:t>
              </w:r>
            </w:hyperlink>
          </w:p>
        </w:tc>
        <w:tc>
          <w:tcPr>
            <w:tcW w:w="2535" w:type="dxa"/>
          </w:tcPr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Е. А., старший научный сотрудник,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т.211-24-78, nikmuseum24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0" w:rsidRPr="00BD72A5" w:rsidTr="000424E6">
        <w:trPr>
          <w:jc w:val="center"/>
        </w:trPr>
        <w:tc>
          <w:tcPr>
            <w:tcW w:w="819" w:type="dxa"/>
          </w:tcPr>
          <w:p w:rsidR="00036BA0" w:rsidRPr="00BD72A5" w:rsidRDefault="00036BA0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4" w:type="dxa"/>
          </w:tcPr>
          <w:p w:rsidR="00036BA0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Групповая обзорная экскурсия</w:t>
            </w:r>
          </w:p>
        </w:tc>
        <w:tc>
          <w:tcPr>
            <w:tcW w:w="1636" w:type="dxa"/>
          </w:tcPr>
          <w:p w:rsidR="003968A1" w:rsidRPr="00BD72A5" w:rsidRDefault="00D41B9D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24.05.2022 — 01.01.</w:t>
            </w:r>
            <w:r w:rsidR="003968A1" w:rsidRPr="00BD7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 рабочие часы музея по предварительной записи по телефону 211-24-78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Музей-усадьба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В. И. Сурикова,</w:t>
            </w:r>
          </w:p>
          <w:p w:rsidR="00036BA0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68A1"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Ленина, 98</w:t>
            </w:r>
          </w:p>
        </w:tc>
        <w:tc>
          <w:tcPr>
            <w:tcW w:w="4670" w:type="dxa"/>
          </w:tcPr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ВНИМАНИЕ! Перед оплатой билетов необходима предварительная запись на экскурсию для согласования даты и времени посещения музея по телефону +7 (391) 211-24-78. Для групп от 5 человек.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Музею-усадьбе В. И. Сурикова, дому, где прожил первые 20 лет великий художник, место, с которым был связан до конца жизни. Здесь закалялся сибирский характер и развивался художественный талант Сурикова.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Поимо представленной в музее одной из крупнейших в России и мире коллекций живописных и графических работ В. И. Сурикова, экспозиция включает в себя подлинные предметы быта семьи художника, коллекцию декоративно-прикладного искусства, скульптуры, книги и документы.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 рамках экскурсии проводится обзор художественной и этнографической коллекции музея, мемориальной обстановки дома, знакомство с жизнью и творчеством Василия Ивановича.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68A1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https://vmuzey.com/event/gruppovaya-ekskursiya</w:t>
              </w:r>
            </w:hyperlink>
          </w:p>
        </w:tc>
        <w:tc>
          <w:tcPr>
            <w:tcW w:w="2535" w:type="dxa"/>
          </w:tcPr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Е. А., старший научный сотрудник,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т.211-24-78, nikmuseum24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C71B91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0" w:rsidRPr="00BD72A5" w:rsidTr="000424E6">
        <w:trPr>
          <w:jc w:val="center"/>
        </w:trPr>
        <w:tc>
          <w:tcPr>
            <w:tcW w:w="819" w:type="dxa"/>
          </w:tcPr>
          <w:p w:rsidR="00036BA0" w:rsidRPr="00BD72A5" w:rsidRDefault="00036BA0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4" w:type="dxa"/>
          </w:tcPr>
          <w:p w:rsidR="00036BA0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Акварельный четверг</w:t>
            </w:r>
          </w:p>
        </w:tc>
        <w:tc>
          <w:tcPr>
            <w:tcW w:w="1636" w:type="dxa"/>
          </w:tcPr>
          <w:p w:rsidR="00912109" w:rsidRPr="00BD72A5" w:rsidRDefault="00D41B9D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30.06.2022 — 01.01.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Каждый четверг, в 18:30. По предварительной записи по телефону 211-24-78</w:t>
            </w:r>
          </w:p>
        </w:tc>
        <w:tc>
          <w:tcPr>
            <w:tcW w:w="2696" w:type="dxa"/>
          </w:tcPr>
          <w:p w:rsidR="006C7CBB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Музей-усадьба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В. И. Сурикова,</w:t>
            </w:r>
          </w:p>
          <w:p w:rsidR="00036BA0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Ленина, 98</w:t>
            </w:r>
          </w:p>
        </w:tc>
        <w:tc>
          <w:tcPr>
            <w:tcW w:w="4670" w:type="dxa"/>
          </w:tcPr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Перед оплатой билетов необходима предварительная запись по телефону +7(391) 211-24-78.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Акварельные четверги в Музее-усадьбе В. И. Сурикова – это прекрасный способ организовать творческий отдых для души.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Вместе с профессиональным художником музея вы сможете создать несколько работ акварельными красками, при этом не потребуются особые навыки владения кистью.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Зимний пейзаж, музейная кошка Алиса, реплики работ В. И. Сурикова – возможно собрать неплохую коллекцию приятных воспоминаний.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Все материалы предоставляются организатором, работать будете с акварельной бумагой, используя профессиональные краски.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12109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https://vmuzey.com/event/akvarelnyy-chetverg</w:t>
              </w:r>
            </w:hyperlink>
          </w:p>
        </w:tc>
        <w:tc>
          <w:tcPr>
            <w:tcW w:w="2535" w:type="dxa"/>
          </w:tcPr>
          <w:p w:rsidR="00912109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Николаев Е. А.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>, старший научный сотрудник,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912109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>211-24-78, nikmuseum24</w:t>
            </w:r>
          </w:p>
          <w:p w:rsidR="00036BA0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4801E1" w:rsidRPr="00BD72A5" w:rsidRDefault="004801E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1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1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B4" w:rsidRPr="00BD72A5" w:rsidTr="000424E6">
        <w:trPr>
          <w:jc w:val="center"/>
        </w:trPr>
        <w:tc>
          <w:tcPr>
            <w:tcW w:w="819" w:type="dxa"/>
          </w:tcPr>
          <w:p w:rsidR="004D45B4" w:rsidRPr="00BD72A5" w:rsidRDefault="004D45B4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Рисовальщина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5 мая 2023 — 1 января 2025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Дата и время мастер-класса согласовываются по предварительной записи по телефону 211-24-78</w:t>
            </w:r>
          </w:p>
        </w:tc>
        <w:tc>
          <w:tcPr>
            <w:tcW w:w="2696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Музей-усадьба В. И. Сурикова,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Ленина, 98</w:t>
            </w:r>
          </w:p>
        </w:tc>
        <w:tc>
          <w:tcPr>
            <w:tcW w:w="4670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ВНИМАНИЕ!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оплатой билетов необходима предварительная запись по телефону +7(391) 211-24-78.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художник Юлия Юшкова проведет мастер-класс по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скетчингу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в интерьерах залов Музея-усадьбы В. И. Сурикова и поможет найти и запечатлеть на бумаге скрытые детали, которые обычно остаются незамеченными посетителями.  Это возможность окунуться в историю и искусство, увидеть личные вещи великого русского художника и его семьи, уютные детали из прошлого, живые цветы на окнах и домотканые половики - все это, фрагменты жизни домочадцев.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Навыков рисования не требуется, у вас точно всё получится!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D45B4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https://vmuzey.com/event/master-klass-risovalshchina</w:t>
              </w:r>
            </w:hyperlink>
          </w:p>
        </w:tc>
        <w:tc>
          <w:tcPr>
            <w:tcW w:w="2535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 Егор Александрович,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сотрудник,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211-24-78, nikmuseum24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«Азия-Сибирь-Европа».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Звезды Белоруссии.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Мировая премьера для органа, цимбал и оркестра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05.09.23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Малый концертный зал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И.В.Шпиллера</w:t>
            </w:r>
            <w:proofErr w:type="spellEnd"/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пр. Мира, 2б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 Красноярского камерного оркестра.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Дирижер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Заслуженный деятель искусств России М.И.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Бенюмов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Солисты: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Заслуженная артистка Республики Беларусь Ксения Погорелая (орган);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Вероника Прадед (цимбалы, Беларусь).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программе:</w:t>
            </w:r>
          </w:p>
          <w:p w:rsidR="00355F53" w:rsidRPr="00BD72A5" w:rsidRDefault="00355F53" w:rsidP="000424E6">
            <w:pPr>
              <w:pStyle w:val="a6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Янкович Концерт для цимбал, органа 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струнного оркестра (мировая премьера);</w:t>
            </w:r>
          </w:p>
          <w:p w:rsidR="00355F53" w:rsidRPr="00BD72A5" w:rsidRDefault="00355F53" w:rsidP="000424E6">
            <w:pPr>
              <w:pStyle w:val="a6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Курьян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 для цимбал с оркестром (красноярская премьера);</w:t>
            </w:r>
          </w:p>
          <w:p w:rsidR="00355F53" w:rsidRPr="00BD72A5" w:rsidRDefault="00355F53" w:rsidP="000424E6">
            <w:pPr>
              <w:pStyle w:val="a6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Брикси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llegro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» для органа с оркестром (красноярская премьера);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Бутузова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Прелюдия для органа соло «Софийский собор» (красноярская премьера).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1" w:history="1">
              <w:r w:rsidR="00355F53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https://krasfil.ru/events/buy/16158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 Е.В., 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«Русская рапсодия»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sz w:val="24"/>
                <w:szCs w:val="24"/>
              </w:rPr>
              <w:t>Органный зал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 Декабристов, 20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Красноярского камерного хора в фестивале «Русская рапсодия» КГАУК «Красноярская краевая филармония», посвященного 150-летию С.В. Рахманинова. Творчество Рахманинова — особое достояние культурного наследия России. Рахманинов, наряду с Петром </w:t>
            </w:r>
            <w:proofErr w:type="spellStart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Ильичем</w:t>
            </w:r>
            <w:proofErr w:type="spellEnd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Чайковским, считается одним из самых русских композиторов, его творчество чрезвычайно высоко ценится по всему миру. Исследователи также находят в его творчестве истоки «</w:t>
            </w:r>
            <w:proofErr w:type="spellStart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русскости</w:t>
            </w:r>
            <w:proofErr w:type="spellEnd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 этим объясняют, почему музыка Рахманинова так любима на родине, и почему она безошибочно распознается людьми по всему миру как «русская».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программе - С.В. Рахманинов «Всенощное бдение»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https://krasfil.ru/events/buy/16153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Завьялова Т.О.,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«Красноярский камерный хор»,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 200-30-51</w:t>
            </w: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55F53" w:rsidRPr="00BD72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krashor@mailkrsk.ru</w:t>
              </w:r>
            </w:hyperlink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«Азия-Сибирь-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Европа».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Коррета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Короткиной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Ксения Погорелая (орган, Белоруссия)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10.09.23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Органный зал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ул. Декабристов, 20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 Красноярского камерного оркестра.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Дирижер: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Заслуженный деятель искусств России М.И.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Бенюмов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Солисты: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Заслуженная артистка Республики Беларусь Ксения Погорелая (орган).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программе: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Коретт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Магнификат 2-го тона;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Бем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Партита на тему Хорала «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Ach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wie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nichtig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ach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wie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fluchtig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»;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Бах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«O Mensch,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bewein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dein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Sunde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gross» BWV 622;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И. С. Бах Прелюдия и фуга c-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moll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BWV 546;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Флетчер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«Фонтан грёз» Фестивальная токката;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Л.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Вьерн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«Вечерняя звезда» ор.54 №3;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Короткина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Сюита «Франциск Скорина» (впервые в Красноярске).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5" w:history="1">
              <w:r w:rsidR="00355F53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https://krasfil.ru/events/buy/16160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Садовая Е.В., 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«Азия-Сибирь-Европа».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Квартет солистов оркестра «Академия Русской Музыки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11.09.23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Красноярский художественный музей им.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В.И.Сурикова</w:t>
            </w:r>
            <w:proofErr w:type="spellEnd"/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ул. Парижской коммуны, 20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Исполнители: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Солисты оркестра «Академия Русской Музыки»: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Анастасия Латышева (скрипка);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Арина Минаева (скрипка);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Стася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Бенчич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(альт);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Илья Михайлов (виолончель).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Дирижер: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Никифорчин</w:t>
            </w:r>
            <w:proofErr w:type="spellEnd"/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программе: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А. Глазунов Квартет 3 «Славянский» G-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dur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ор. 26;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Д. Шостакович Квартет 10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As-dur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, ор 118.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7" w:history="1">
              <w:r w:rsidR="00355F53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https://iframeab-pre5606.intickets.ru/event/13607984/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 Е.В., 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355F53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0424E6" w:rsidRPr="00BD72A5" w:rsidTr="000424E6">
        <w:trPr>
          <w:jc w:val="center"/>
        </w:trPr>
        <w:tc>
          <w:tcPr>
            <w:tcW w:w="819" w:type="dxa"/>
          </w:tcPr>
          <w:p w:rsidR="000424E6" w:rsidRPr="00BD72A5" w:rsidRDefault="000424E6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Практикум по каллиграфии «Мелодия строк»</w:t>
            </w:r>
          </w:p>
        </w:tc>
        <w:tc>
          <w:tcPr>
            <w:tcW w:w="163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269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1 им. Ф. Достоевского,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одянникова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670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Художественное письмо нередко относят к изобразительному искусству, оно не только выразительно и красиво, но еще и требует кропотливости и усидчивости. Задействованы пальцы, плечи, спина, шея: все это тренирует нервы, стимулирует мозг, развивает моторику. А каллиграфический почерк – своеобразная медитация, развивающая когнитивные способности. В чем разница между тушью и чернилами, какое отношение к искусству письма имеет египетский треугольник, что такое каллиграфические гаммы: ответы на эти и многие другие вопросы приглашает узнать библиотека им. Ф. Достоевского. Участники попробуют себя в премудростях гармонического письма, научатся правильно держать перья, узнают, чем они отличаются друг от друга и разберутся в видах и способах буквенных соединений.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https://vmuzey.com/event/obuchenie-osnovam-chistopisaniya</w:t>
              </w:r>
            </w:hyperlink>
          </w:p>
        </w:tc>
        <w:tc>
          <w:tcPr>
            <w:tcW w:w="2535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городской библиотекой-филиалом № 1 им. Ф. Достоевского,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МАУ «ЦБС им. Горького»,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т.247-84-11,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dostoevskogo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perensona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24E6" w:rsidRPr="00BD72A5" w:rsidTr="000424E6">
        <w:trPr>
          <w:jc w:val="center"/>
        </w:trPr>
        <w:tc>
          <w:tcPr>
            <w:tcW w:w="819" w:type="dxa"/>
          </w:tcPr>
          <w:p w:rsidR="000424E6" w:rsidRPr="00BD72A5" w:rsidRDefault="000424E6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«Азия-Сибирь-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Европа».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фестиваля</w:t>
            </w:r>
          </w:p>
        </w:tc>
        <w:tc>
          <w:tcPr>
            <w:tcW w:w="163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14.09.23</w:t>
            </w:r>
          </w:p>
          <w:p w:rsidR="000424E6" w:rsidRPr="00BD72A5" w:rsidRDefault="000424E6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269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Малый концертный зал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И.В.Шпиллера</w:t>
            </w:r>
            <w:proofErr w:type="spellEnd"/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пр. Мира, 2б</w:t>
            </w:r>
          </w:p>
        </w:tc>
        <w:tc>
          <w:tcPr>
            <w:tcW w:w="4670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Исполнители: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Красноярский камерный оркестр.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Солисты оркестра «Академия Русской Музыки»: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Анастасия Латышева (скрипка);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Арина Минаева (скрипка);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Стася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Бенчич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(альт);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Илья Михайлов (виолончель).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Дирижер: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Никифорчин</w:t>
            </w:r>
            <w:proofErr w:type="spellEnd"/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программе: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Э. Блох Кончерто гроссо №2 для квартета и струнного оркестра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Э.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Элгар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Интродукция и аллегро для квартета и струнного оркестра;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Мясковский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Moderato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струнного оркестра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Галынин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Ария для скрипки и струнного оркестра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Р. Бунин «Музыка для </w:t>
            </w:r>
            <w:proofErr w:type="gram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струнных</w:t>
            </w:r>
            <w:proofErr w:type="gram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»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Ю.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Абдоков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Оркестровые поэмы: «Осенние молитвы», «Птицы под дождем», «На грани таянья и льда» (красноярская премьера).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24E6" w:rsidRPr="00BD72A5" w:rsidRDefault="00280A6C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" w:history="1">
              <w:r w:rsidR="000424E6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https://krasfil.ru/events/2662-Aziya-Sibir-Evropa-Zakrytie-festivalya-Dirizher-Ivan-Nikiforchin?idEvent=16159</w:t>
              </w:r>
            </w:hyperlink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Садовая Е.В.,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0424E6" w:rsidRPr="00BD72A5" w:rsidRDefault="00280A6C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424E6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Остапа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Бендера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2696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27 им. Я. Свердлова,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191</w:t>
            </w:r>
          </w:p>
        </w:tc>
        <w:tc>
          <w:tcPr>
            <w:tcW w:w="4670" w:type="dxa"/>
          </w:tcPr>
          <w:p w:rsidR="00CE58A2" w:rsidRPr="00BD72A5" w:rsidRDefault="00CE58A2" w:rsidP="00423F53">
            <w:pPr>
              <w:pStyle w:val="a7"/>
              <w:spacing w:before="0" w:beforeAutospacing="0" w:after="0" w:afterAutospacing="0"/>
              <w:jc w:val="center"/>
            </w:pPr>
            <w:r w:rsidRPr="00BD72A5">
              <w:lastRenderedPageBreak/>
              <w:t xml:space="preserve">Увлекательное путешествие стартует в уездном городе N, с которого начинался сюжет произведения Ильи Ильфа и </w:t>
            </w:r>
            <w:r w:rsidRPr="00BD72A5">
              <w:lastRenderedPageBreak/>
              <w:t xml:space="preserve">Евгения Петрова. Участникам предстоит разобрать письмо Кисы </w:t>
            </w:r>
            <w:proofErr w:type="spellStart"/>
            <w:r w:rsidRPr="00BD72A5">
              <w:t>Воробьянинова</w:t>
            </w:r>
            <w:proofErr w:type="spellEnd"/>
            <w:r w:rsidRPr="00BD72A5">
              <w:t xml:space="preserve"> и найти подсказки, которые направят их в дальнейший пункт назначения. В ходе путешествия команды посетят </w:t>
            </w:r>
            <w:proofErr w:type="spellStart"/>
            <w:r w:rsidRPr="00BD72A5">
              <w:t>Старгород</w:t>
            </w:r>
            <w:proofErr w:type="spellEnd"/>
            <w:r w:rsidRPr="00BD72A5">
              <w:t xml:space="preserve"> и познакомятся со старым архивариусом, побывают на московском аукционе, примерят на себя роль гроссмейстера в знаменитых </w:t>
            </w:r>
            <w:proofErr w:type="spellStart"/>
            <w:r w:rsidRPr="00BD72A5">
              <w:t>Васюках</w:t>
            </w:r>
            <w:proofErr w:type="spellEnd"/>
            <w:r w:rsidRPr="00BD72A5">
              <w:t>, побеседуют с Эллочкой и посоревнуются с рифмоплетом Ляписом-Трубецким, а также познакомят жителей Пятигорска с достопримечательностями Красноярска.</w:t>
            </w:r>
          </w:p>
          <w:p w:rsidR="00CE58A2" w:rsidRPr="00BD72A5" w:rsidRDefault="00CE58A2" w:rsidP="00423F53">
            <w:pPr>
              <w:pStyle w:val="a7"/>
              <w:spacing w:before="0" w:beforeAutospacing="0" w:after="0" w:afterAutospacing="0"/>
              <w:jc w:val="center"/>
            </w:pPr>
            <w:proofErr w:type="spellStart"/>
            <w:r w:rsidRPr="00BD72A5">
              <w:t>Квест</w:t>
            </w:r>
            <w:proofErr w:type="spellEnd"/>
            <w:r w:rsidRPr="00BD72A5">
              <w:t xml:space="preserve"> </w:t>
            </w:r>
            <w:proofErr w:type="gramStart"/>
            <w:r w:rsidRPr="00BD72A5">
              <w:t>представит возможность</w:t>
            </w:r>
            <w:proofErr w:type="gramEnd"/>
            <w:r w:rsidRPr="00BD72A5">
              <w:t xml:space="preserve"> глубже погрузиться в мир романа и встретиться с его яркими и незабываемыми героями. Используйте свои логические способности, знания книг и творческое начало, чтобы пройти все этапы! </w:t>
            </w:r>
            <w:proofErr w:type="gramStart"/>
            <w:r w:rsidRPr="00BD72A5">
              <w:t>Удачливых</w:t>
            </w:r>
            <w:proofErr w:type="gramEnd"/>
            <w:r w:rsidRPr="00BD72A5">
              <w:t xml:space="preserve"> </w:t>
            </w:r>
            <w:proofErr w:type="spellStart"/>
            <w:r w:rsidRPr="00BD72A5">
              <w:t>приключенцев</w:t>
            </w:r>
            <w:proofErr w:type="spellEnd"/>
            <w:r w:rsidRPr="00BD72A5">
              <w:t xml:space="preserve"> ждут </w:t>
            </w:r>
            <w:proofErr w:type="spellStart"/>
            <w:r w:rsidRPr="00BD72A5">
              <w:t>винтажные</w:t>
            </w:r>
            <w:proofErr w:type="spellEnd"/>
            <w:r w:rsidRPr="00BD72A5">
              <w:t xml:space="preserve"> облигации с героями романа и сувениры.</w:t>
            </w:r>
          </w:p>
          <w:p w:rsidR="00CE58A2" w:rsidRPr="00BD72A5" w:rsidRDefault="00CE58A2" w:rsidP="00423F53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https://vmuzey.com/event/kvest-po-sledam-ostapa-bendera</w:t>
            </w:r>
          </w:p>
        </w:tc>
        <w:tc>
          <w:tcPr>
            <w:tcW w:w="2535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Ю.Л.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заведуюший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библиотекой-филиалом № 27 им. Я. Свердлова,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МАУ «ЦБС им. Горького»</w:t>
            </w:r>
          </w:p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т.202-65-05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sverdlova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perensona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 «Танцующие краски осени»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23.09.2023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22 им. М. Светлова,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ул. Урванцева, 23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За необычным словом «</w:t>
            </w:r>
            <w:proofErr w:type="spellStart"/>
            <w:r w:rsidRPr="00BD72A5">
              <w:t>эбру</w:t>
            </w:r>
            <w:proofErr w:type="spellEnd"/>
            <w:r w:rsidRPr="00BD72A5">
              <w:t xml:space="preserve">» скрывается интереснейшая техника рисования на воде. Вначале изображение делается на заранее приготовленном водном растворе с помощью специальных красок, а затем переносится на бумагу или </w:t>
            </w:r>
            <w:proofErr w:type="gramStart"/>
            <w:r w:rsidRPr="00BD72A5">
              <w:t>ткань</w:t>
            </w:r>
            <w:proofErr w:type="gramEnd"/>
            <w:r w:rsidRPr="00BD72A5">
              <w:t xml:space="preserve">… Таким образом, сиюминутное изображение сохраняется на бумаге! Картина получается единственная в своем роде – </w:t>
            </w:r>
            <w:r w:rsidRPr="00BD72A5">
              <w:lastRenderedPageBreak/>
              <w:t>такое уже не повторить!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 xml:space="preserve">Любителей рисования ждет интересный мастер-класс, который соединит в себе природу, поэзию и творчество: участники познакомятся с историей, философией и техникой </w:t>
            </w:r>
            <w:proofErr w:type="spellStart"/>
            <w:r w:rsidRPr="00BD72A5">
              <w:t>эбру</w:t>
            </w:r>
            <w:proofErr w:type="spellEnd"/>
            <w:r w:rsidRPr="00BD72A5">
              <w:t>, а затем из предложенных стихотворений об осени выберут одно произведение и создадут по его мотивам художественное воплощение ярких пейзажей осени, которое можно вставить в рамочку и украсить ей дом.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https://vmuzey.com/event/master-klass-tancuyushchie-kraski-oseni</w:t>
            </w:r>
          </w:p>
        </w:tc>
        <w:tc>
          <w:tcPr>
            <w:tcW w:w="2535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Колотилина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Заведующий городской библиотекой-филиалом № 22 им. М. Светлова, МАУ «ЦБС им. Горького»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т.277-41-11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svetlova@perensona23.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ОТКРЫТИЕ </w:t>
            </w: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XXXI</w:t>
            </w: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ТВОРЧЕСКОГО СЕЗОНА КРАСНОЯРСКОГО ДУХОВОГО ОРКЕСТРА</w:t>
            </w:r>
          </w:p>
        </w:tc>
        <w:tc>
          <w:tcPr>
            <w:tcW w:w="1636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23.09.2023</w:t>
            </w:r>
          </w:p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17:00</w:t>
            </w:r>
          </w:p>
        </w:tc>
        <w:tc>
          <w:tcPr>
            <w:tcW w:w="2696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Малый концертный зал (пр.</w:t>
            </w:r>
            <w:proofErr w:type="gram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Мира, 2 «б»)</w:t>
            </w:r>
            <w:proofErr w:type="gramEnd"/>
          </w:p>
        </w:tc>
        <w:tc>
          <w:tcPr>
            <w:tcW w:w="4670" w:type="dxa"/>
          </w:tcPr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Открытие нового творческого сезона Красноярского духового оркестра посвящено юбилеям знаменитых и любимых композиторов, поэтов, исполнителей - всех тех, кто уже оставил свой след в истории мирового искусства.  </w:t>
            </w:r>
          </w:p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2023 год невероятно щедр на юбилеи: Е. Мартынов, Н. Добронравов, Т. Хренников, А. Хачатурян, М. 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Блантер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Н. Богословский, Д. Гершвин, Э. 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Морриконе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многие другие, любимые многими поколениями слушателей и зрителей!</w:t>
            </w:r>
          </w:p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https://krasfil.ru/events/buy/16196</w:t>
            </w:r>
          </w:p>
        </w:tc>
        <w:tc>
          <w:tcPr>
            <w:tcW w:w="2535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Мошкина Елена Владимировна, директор МБУК «КДО», 89029244379, 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krasgdo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@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yandex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proofErr w:type="spellEnd"/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 «Корейский алфавит»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библиотека-филиал № 1 им. Ф. Достоевского, 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ул. Высотная, 25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 xml:space="preserve">Корейский алфавит изобрели в 1443 году по приказу короля </w:t>
            </w:r>
            <w:proofErr w:type="spellStart"/>
            <w:r w:rsidRPr="00BD72A5">
              <w:t>Сечжона</w:t>
            </w:r>
            <w:proofErr w:type="spellEnd"/>
            <w:r w:rsidRPr="00BD72A5">
              <w:t xml:space="preserve"> Великого. Сначала алфавит назывался «</w:t>
            </w:r>
            <w:proofErr w:type="spellStart"/>
            <w:r w:rsidRPr="00BD72A5">
              <w:t>Хунмин</w:t>
            </w:r>
            <w:proofErr w:type="spellEnd"/>
            <w:r w:rsidRPr="00BD72A5">
              <w:t xml:space="preserve"> </w:t>
            </w:r>
            <w:proofErr w:type="spellStart"/>
            <w:r w:rsidRPr="00BD72A5">
              <w:t>чоным</w:t>
            </w:r>
            <w:proofErr w:type="spellEnd"/>
            <w:r w:rsidRPr="00BD72A5">
              <w:t xml:space="preserve">», что переводилось как «наставление народу о правильных звуках». В настоящее время называние </w:t>
            </w:r>
            <w:proofErr w:type="spellStart"/>
            <w:r w:rsidRPr="00BD72A5">
              <w:lastRenderedPageBreak/>
              <w:t>хангыль</w:t>
            </w:r>
            <w:proofErr w:type="spellEnd"/>
            <w:r w:rsidRPr="00BD72A5">
              <w:t xml:space="preserve"> – означает «великая письменность» на </w:t>
            </w:r>
            <w:proofErr w:type="spellStart"/>
            <w:r w:rsidRPr="00BD72A5">
              <w:t>древнекорейском</w:t>
            </w:r>
            <w:proofErr w:type="spellEnd"/>
            <w:r w:rsidRPr="00BD72A5">
              <w:t xml:space="preserve"> или «корейская письменность» на современном языке.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Пора стать ближе к мечте на шаг! Мастер-класс даст возможность правильно произносить гласные, согласные, дифтонги корейского языка и освоить азы чтения и письма. А также выучить первые слова на языке страны утренней свежести.</w:t>
            </w:r>
            <w:r w:rsidRPr="00BD72A5">
              <w:br/>
            </w:r>
            <w:hyperlink r:id="rId22" w:history="1">
              <w:r w:rsidRPr="00BD72A5">
                <w:rPr>
                  <w:rStyle w:val="a4"/>
                </w:rPr>
                <w:t>https://vmuzey.com/event/master-klass-koreyskiy-alfavit</w:t>
              </w:r>
            </w:hyperlink>
          </w:p>
        </w:tc>
        <w:tc>
          <w:tcPr>
            <w:tcW w:w="2535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Аршинова</w:t>
            </w:r>
            <w:proofErr w:type="spellEnd"/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заведующий городской библиотекой-филиалом № 1 им. Ф. Достоевского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«ЦБС им. Горького»,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 247-84-11,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dostoevskogo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perensona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сила любви»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16 им. А. Серафимовича,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27 а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Эту повесть называли «благоуханным» произведением о любви, а сам автор при написании текста часто и подолгу слушал Вторую сонату Бетховена и хотел, чтобы атмосфера произведения соответствовала характеру этой музыки. Речь идет о «Гранатовом браслете» А. Куприна. Повесть покоряет читателя захватывающим сюжетом, глубокими образами и оригинальной интерпретацией вечной темы любви.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 xml:space="preserve">Каждый раунд </w:t>
            </w:r>
            <w:proofErr w:type="spellStart"/>
            <w:r w:rsidRPr="00BD72A5">
              <w:t>квиза</w:t>
            </w:r>
            <w:proofErr w:type="spellEnd"/>
            <w:r w:rsidRPr="00BD72A5">
              <w:t xml:space="preserve"> поможет участникам погрузиться в сложный мир великого чувства. Узнать, какая история вдохновила автора написать повесть. Разгадать таинственное послание с помощью отражающей поверхности. Сравнить те</w:t>
            </w:r>
            <w:proofErr w:type="gramStart"/>
            <w:r w:rsidRPr="00BD72A5">
              <w:t>кст пр</w:t>
            </w:r>
            <w:proofErr w:type="gramEnd"/>
            <w:r w:rsidRPr="00BD72A5">
              <w:t>оизведения и экранизацию. И разобраться, что в понимании А. Куприна значит настоящая и бескорыстная любовь. Команду победителей ждут подарки.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lastRenderedPageBreak/>
              <w:t>https://vmuzey.com/event/kviz-velikaya-sila-lyubvi</w:t>
            </w:r>
          </w:p>
        </w:tc>
        <w:tc>
          <w:tcPr>
            <w:tcW w:w="2535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Конохова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городской библиотекой-филиалом № 16 им. А. Серафимовича, МАУ «ЦБС им. Горького»,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т. 247-21-11,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serafimovicha@perensona23.ru</w:t>
            </w:r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Литературная мафия «Заколдованное место»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6 им. К. Паустовского,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Водянникова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«Мафия» – это увлекательная игра, полюбившаяся многим. Она пользуется популярностью среди людей всех возрастов. Секрет ее успеха заключается в том, что она совмещает два типа игр: состязание и маскарад. «Литературная мафия» – это такая же психологическая пошаговая ролевая игра с детективным сюжетом, однако в основе ее лежит литературный сюжет.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Мероприятие основано на известном сборнике повестей Николая Васильевича Гоголя «Вечера на хуторе близ Диканьки». Игроки примерят на себя роль нечистой силы и мирных жителей, которые будут ей противостоять. Благодаря мероприятию ребята познакомятся с основными характеристиками героев произведений Гоголя, а также сюжетами наиболее популярных повестей: «Заколдованное место», «Ночь перед Рождеством», «Майская ночь, или Утопленница», «Страшная месть», «Вечер накануне Ивана Купалы», «</w:t>
            </w:r>
            <w:proofErr w:type="spellStart"/>
            <w:r w:rsidRPr="00BD72A5">
              <w:t>Сорочинская</w:t>
            </w:r>
            <w:proofErr w:type="spellEnd"/>
            <w:r w:rsidRPr="00BD72A5">
              <w:t xml:space="preserve"> ярмарка».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https://vmuzey.com/event/literaturnaya-mafiya-zakoldovannoe-mesto</w:t>
            </w:r>
          </w:p>
        </w:tc>
        <w:tc>
          <w:tcPr>
            <w:tcW w:w="2535" w:type="dxa"/>
          </w:tcPr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t>Ковалёва Е.Г.</w:t>
            </w: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BD72A5">
              <w:rPr>
                <w:rFonts w:ascii="Times New Roman" w:hAnsi="Times New Roman"/>
                <w:sz w:val="24"/>
                <w:szCs w:val="24"/>
              </w:rPr>
              <w:t>заведующий городской библиотекой-филиалом № 6 им. К. Паустовского, МАУ «ЦБС им. Горького»</w:t>
            </w:r>
            <w:r w:rsidRPr="00BD72A5">
              <w:rPr>
                <w:rFonts w:ascii="Times New Roman" w:hAnsi="Times New Roman"/>
                <w:sz w:val="24"/>
                <w:szCs w:val="24"/>
              </w:rPr>
              <w:br/>
              <w:t>т. 201-87-22</w:t>
            </w:r>
          </w:p>
        </w:tc>
      </w:tr>
      <w:tr w:rsidR="00CE58A2" w:rsidRPr="000424E6" w:rsidTr="003A117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«Волшебное стекло»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23 им. С. Есенина 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 Железнодорожников,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0" w:type="dxa"/>
          </w:tcPr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  <w:r w:rsidRPr="00BD72A5">
              <w:lastRenderedPageBreak/>
              <w:t xml:space="preserve">С давних времен цветы играли огромную роль в жизни людей. Они всегда ассоциировались с любовью, радостью, хорошим настроением и бодростью. Природа сотворила множество разных </w:t>
            </w:r>
            <w:r w:rsidRPr="00BD72A5">
              <w:lastRenderedPageBreak/>
              <w:t>цветов по внешнему виду. Каждый из двухсот тысяч видов этих прекрасных растений уникален, по-своему красив и необычен, каждый вызывает море радостных эмоций и переживаний.</w:t>
            </w:r>
          </w:p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  <w:r w:rsidRPr="00BD72A5">
              <w:t>Участники познакомятся с мифами, легендами и преданиями на Руси о цветах: о ромашке, васильке, жарках и других. После знакомства каждый участник выберет понравившийся цветок, напишет его в технике витражной росписи на тарелке. В результате каждый гость мастер-класса уйдет с собственноручно расписанной тарелкой.</w:t>
            </w:r>
          </w:p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https://vmuzey.com/event/master-klass-volshebnoe-steklo</w:t>
            </w:r>
          </w:p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Трофимова О.В. </w:t>
            </w:r>
          </w:p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Заведующий городской библиотекой-филиалом № 23 им. С. </w:t>
            </w: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Есенина, МАУ «ЦБС им. Горького» т.221-87-69</w:t>
            </w:r>
          </w:p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val="en-US" w:eastAsia="ar-SA"/>
              </w:rPr>
              <w:t>esenina@perensona23.ru</w:t>
            </w:r>
          </w:p>
        </w:tc>
      </w:tr>
    </w:tbl>
    <w:p w:rsidR="00D3505C" w:rsidRDefault="00D3505C"/>
    <w:sectPr w:rsidR="00D3505C" w:rsidSect="00113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497C"/>
    <w:multiLevelType w:val="hybridMultilevel"/>
    <w:tmpl w:val="BCE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E53"/>
    <w:multiLevelType w:val="hybridMultilevel"/>
    <w:tmpl w:val="30CA4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E3D40"/>
    <w:multiLevelType w:val="hybridMultilevel"/>
    <w:tmpl w:val="E50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36A84"/>
    <w:multiLevelType w:val="hybridMultilevel"/>
    <w:tmpl w:val="4E02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3C5F"/>
    <w:multiLevelType w:val="hybridMultilevel"/>
    <w:tmpl w:val="91E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E5715"/>
    <w:multiLevelType w:val="hybridMultilevel"/>
    <w:tmpl w:val="F4A61862"/>
    <w:lvl w:ilvl="0" w:tplc="C3BA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C3D"/>
    <w:rsid w:val="000034FD"/>
    <w:rsid w:val="000363B5"/>
    <w:rsid w:val="00036BA0"/>
    <w:rsid w:val="000424E6"/>
    <w:rsid w:val="00045BF2"/>
    <w:rsid w:val="0007090E"/>
    <w:rsid w:val="000747B9"/>
    <w:rsid w:val="00080A9E"/>
    <w:rsid w:val="000850D5"/>
    <w:rsid w:val="00090493"/>
    <w:rsid w:val="00097092"/>
    <w:rsid w:val="000C53CF"/>
    <w:rsid w:val="0011363E"/>
    <w:rsid w:val="00122E56"/>
    <w:rsid w:val="001318EE"/>
    <w:rsid w:val="0016049D"/>
    <w:rsid w:val="0016118C"/>
    <w:rsid w:val="00175D41"/>
    <w:rsid w:val="001909BD"/>
    <w:rsid w:val="00194C93"/>
    <w:rsid w:val="00195D68"/>
    <w:rsid w:val="001973BF"/>
    <w:rsid w:val="00197E1E"/>
    <w:rsid w:val="001D179F"/>
    <w:rsid w:val="001E1F7F"/>
    <w:rsid w:val="001E38DB"/>
    <w:rsid w:val="001F43BE"/>
    <w:rsid w:val="00207EDA"/>
    <w:rsid w:val="00227C61"/>
    <w:rsid w:val="002445DF"/>
    <w:rsid w:val="00252E3E"/>
    <w:rsid w:val="00261D38"/>
    <w:rsid w:val="00280A6C"/>
    <w:rsid w:val="0028577E"/>
    <w:rsid w:val="002A5985"/>
    <w:rsid w:val="002D5296"/>
    <w:rsid w:val="00312E8E"/>
    <w:rsid w:val="00347604"/>
    <w:rsid w:val="00355F53"/>
    <w:rsid w:val="003640F2"/>
    <w:rsid w:val="0038636F"/>
    <w:rsid w:val="003933E2"/>
    <w:rsid w:val="00393A69"/>
    <w:rsid w:val="003968A1"/>
    <w:rsid w:val="003A1176"/>
    <w:rsid w:val="003A5DA1"/>
    <w:rsid w:val="003A7A61"/>
    <w:rsid w:val="003B32B5"/>
    <w:rsid w:val="003B53DF"/>
    <w:rsid w:val="003D5249"/>
    <w:rsid w:val="00416768"/>
    <w:rsid w:val="00421DAC"/>
    <w:rsid w:val="00441BC0"/>
    <w:rsid w:val="0044343A"/>
    <w:rsid w:val="00455F46"/>
    <w:rsid w:val="004801E1"/>
    <w:rsid w:val="004A1460"/>
    <w:rsid w:val="004A5CF0"/>
    <w:rsid w:val="004B2552"/>
    <w:rsid w:val="004C0227"/>
    <w:rsid w:val="004D45B4"/>
    <w:rsid w:val="005015ED"/>
    <w:rsid w:val="00506FF6"/>
    <w:rsid w:val="00530915"/>
    <w:rsid w:val="00534D41"/>
    <w:rsid w:val="00560DA6"/>
    <w:rsid w:val="0056167C"/>
    <w:rsid w:val="005873B3"/>
    <w:rsid w:val="00592195"/>
    <w:rsid w:val="005A0192"/>
    <w:rsid w:val="005A21FD"/>
    <w:rsid w:val="005A275D"/>
    <w:rsid w:val="005D500F"/>
    <w:rsid w:val="005E6446"/>
    <w:rsid w:val="00622A09"/>
    <w:rsid w:val="00634F59"/>
    <w:rsid w:val="00635C3D"/>
    <w:rsid w:val="006458F0"/>
    <w:rsid w:val="00645B99"/>
    <w:rsid w:val="006750FA"/>
    <w:rsid w:val="00684E67"/>
    <w:rsid w:val="006877A2"/>
    <w:rsid w:val="006A32DA"/>
    <w:rsid w:val="006A3F48"/>
    <w:rsid w:val="006C2640"/>
    <w:rsid w:val="006C7CBB"/>
    <w:rsid w:val="006D631C"/>
    <w:rsid w:val="006D7EFB"/>
    <w:rsid w:val="006E0FD7"/>
    <w:rsid w:val="006F5165"/>
    <w:rsid w:val="00706739"/>
    <w:rsid w:val="00732BAA"/>
    <w:rsid w:val="007426B6"/>
    <w:rsid w:val="00773748"/>
    <w:rsid w:val="00777D44"/>
    <w:rsid w:val="007A14DC"/>
    <w:rsid w:val="007A1B1C"/>
    <w:rsid w:val="007B11AE"/>
    <w:rsid w:val="007B2FEE"/>
    <w:rsid w:val="007D7A87"/>
    <w:rsid w:val="007E6354"/>
    <w:rsid w:val="008073DD"/>
    <w:rsid w:val="00851340"/>
    <w:rsid w:val="008533A7"/>
    <w:rsid w:val="00860B6E"/>
    <w:rsid w:val="00864C9F"/>
    <w:rsid w:val="00885AF3"/>
    <w:rsid w:val="00890AAA"/>
    <w:rsid w:val="00892997"/>
    <w:rsid w:val="0089532F"/>
    <w:rsid w:val="008A2072"/>
    <w:rsid w:val="008B563F"/>
    <w:rsid w:val="008C08FE"/>
    <w:rsid w:val="008D13B1"/>
    <w:rsid w:val="008E1A11"/>
    <w:rsid w:val="008E34FF"/>
    <w:rsid w:val="008F26E2"/>
    <w:rsid w:val="0091185D"/>
    <w:rsid w:val="00911A64"/>
    <w:rsid w:val="00912109"/>
    <w:rsid w:val="00912E8E"/>
    <w:rsid w:val="009539EE"/>
    <w:rsid w:val="009669C4"/>
    <w:rsid w:val="00974713"/>
    <w:rsid w:val="0098002A"/>
    <w:rsid w:val="009A5539"/>
    <w:rsid w:val="009B5870"/>
    <w:rsid w:val="009C6B5D"/>
    <w:rsid w:val="009D7BA6"/>
    <w:rsid w:val="009F5C42"/>
    <w:rsid w:val="009F644B"/>
    <w:rsid w:val="00A339E6"/>
    <w:rsid w:val="00A57910"/>
    <w:rsid w:val="00A8196E"/>
    <w:rsid w:val="00A84BB0"/>
    <w:rsid w:val="00A920E6"/>
    <w:rsid w:val="00AD78BD"/>
    <w:rsid w:val="00AE1FD9"/>
    <w:rsid w:val="00B10A6A"/>
    <w:rsid w:val="00B24701"/>
    <w:rsid w:val="00B31D13"/>
    <w:rsid w:val="00B44E09"/>
    <w:rsid w:val="00B46456"/>
    <w:rsid w:val="00B77A46"/>
    <w:rsid w:val="00B8311C"/>
    <w:rsid w:val="00BA0883"/>
    <w:rsid w:val="00BA48AE"/>
    <w:rsid w:val="00BD4260"/>
    <w:rsid w:val="00BD72A5"/>
    <w:rsid w:val="00C110D1"/>
    <w:rsid w:val="00C136CB"/>
    <w:rsid w:val="00C215A6"/>
    <w:rsid w:val="00C24AF8"/>
    <w:rsid w:val="00C5700D"/>
    <w:rsid w:val="00C6517E"/>
    <w:rsid w:val="00C6536C"/>
    <w:rsid w:val="00C71B91"/>
    <w:rsid w:val="00C722EC"/>
    <w:rsid w:val="00C81E33"/>
    <w:rsid w:val="00C90E00"/>
    <w:rsid w:val="00CA133D"/>
    <w:rsid w:val="00CC1B32"/>
    <w:rsid w:val="00CD6889"/>
    <w:rsid w:val="00CE4F75"/>
    <w:rsid w:val="00CE58A2"/>
    <w:rsid w:val="00CF585D"/>
    <w:rsid w:val="00D050D7"/>
    <w:rsid w:val="00D16C36"/>
    <w:rsid w:val="00D20279"/>
    <w:rsid w:val="00D23B53"/>
    <w:rsid w:val="00D23FE3"/>
    <w:rsid w:val="00D26EF2"/>
    <w:rsid w:val="00D32550"/>
    <w:rsid w:val="00D3505C"/>
    <w:rsid w:val="00D41B9D"/>
    <w:rsid w:val="00D65F3A"/>
    <w:rsid w:val="00D66112"/>
    <w:rsid w:val="00D664F0"/>
    <w:rsid w:val="00D96B8F"/>
    <w:rsid w:val="00DA3109"/>
    <w:rsid w:val="00DA67C2"/>
    <w:rsid w:val="00DC0446"/>
    <w:rsid w:val="00DC27F2"/>
    <w:rsid w:val="00DC5EDA"/>
    <w:rsid w:val="00DD49A4"/>
    <w:rsid w:val="00DF5FAD"/>
    <w:rsid w:val="00E3665A"/>
    <w:rsid w:val="00E44F65"/>
    <w:rsid w:val="00E61ED0"/>
    <w:rsid w:val="00E626AC"/>
    <w:rsid w:val="00E812CD"/>
    <w:rsid w:val="00E81F52"/>
    <w:rsid w:val="00E93DB9"/>
    <w:rsid w:val="00E95FE2"/>
    <w:rsid w:val="00EA1105"/>
    <w:rsid w:val="00ED1F97"/>
    <w:rsid w:val="00EF2A8B"/>
    <w:rsid w:val="00F107C0"/>
    <w:rsid w:val="00F241F1"/>
    <w:rsid w:val="00F45C07"/>
    <w:rsid w:val="00F55937"/>
    <w:rsid w:val="00F75917"/>
    <w:rsid w:val="00F7711B"/>
    <w:rsid w:val="00F771BA"/>
    <w:rsid w:val="00F90652"/>
    <w:rsid w:val="00F97112"/>
    <w:rsid w:val="00FA61F6"/>
    <w:rsid w:val="00FC2F91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363E"/>
    <w:rPr>
      <w:color w:val="0000FF"/>
      <w:u w:val="single"/>
    </w:rPr>
  </w:style>
  <w:style w:type="paragraph" w:styleId="a5">
    <w:name w:val="No Spacing"/>
    <w:uiPriority w:val="1"/>
    <w:qFormat/>
    <w:rsid w:val="00D23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23FE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95D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94C93"/>
    <w:pPr>
      <w:suppressAutoHyphens/>
      <w:overflowPunct w:val="0"/>
      <w:spacing w:after="140"/>
    </w:pPr>
    <w:rPr>
      <w:rFonts w:ascii="Calibri" w:eastAsia="Calibri" w:hAnsi="Calibri" w:cs="Tahoma"/>
    </w:rPr>
  </w:style>
  <w:style w:type="character" w:customStyle="1" w:styleId="a9">
    <w:name w:val="Основной текст Знак"/>
    <w:basedOn w:val="a0"/>
    <w:link w:val="a8"/>
    <w:rsid w:val="00194C93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event/gruppovaya-ekskursiya" TargetMode="External"/><Relationship Id="rId13" Type="http://schemas.openxmlformats.org/officeDocument/2006/relationships/hyperlink" Target="https://krasfil.ru/events/buy/16153" TargetMode="External"/><Relationship Id="rId18" Type="http://schemas.openxmlformats.org/officeDocument/2006/relationships/hyperlink" Target="mailto:info@kk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ko.ru" TargetMode="External"/><Relationship Id="rId7" Type="http://schemas.openxmlformats.org/officeDocument/2006/relationships/hyperlink" Target="https://vmuzey.com/event/postoyannaya-ekspoziciya-7" TargetMode="External"/><Relationship Id="rId12" Type="http://schemas.openxmlformats.org/officeDocument/2006/relationships/hyperlink" Target="mailto:info@kko.ru" TargetMode="External"/><Relationship Id="rId17" Type="http://schemas.openxmlformats.org/officeDocument/2006/relationships/hyperlink" Target="https://iframeab-pre5606.intickets.ru/event/13607984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ko.ru" TargetMode="External"/><Relationship Id="rId20" Type="http://schemas.openxmlformats.org/officeDocument/2006/relationships/hyperlink" Target="https://krasfil.ru/events/2662-Aziya-Sibir-Evropa-Zakrytie-festivalya-Dirizher-Ivan-Nikiforchin?idEvent=161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fil.ru/events/buy/1615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rasfil.ru/events/buy/161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muzey.com/event/master-klass-risovalshchina" TargetMode="External"/><Relationship Id="rId19" Type="http://schemas.openxmlformats.org/officeDocument/2006/relationships/hyperlink" Target="https://vmuzey.com/event/obuchenie-osnovam-chistopis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muzey.com/event/akvarelnyy-chetverg" TargetMode="External"/><Relationship Id="rId14" Type="http://schemas.openxmlformats.org/officeDocument/2006/relationships/hyperlink" Target="mailto:krashor@mailkrsk.ru" TargetMode="External"/><Relationship Id="rId22" Type="http://schemas.openxmlformats.org/officeDocument/2006/relationships/hyperlink" Target="https://vmuzey.com/event/master-klass-koreyskiy-alfav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5B50-24CE-496C-A6A5-DAEF97AB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Чурекова Оксана Валерьевна</dc:creator>
  <cp:lastModifiedBy>Usser</cp:lastModifiedBy>
  <cp:revision>193</cp:revision>
  <dcterms:created xsi:type="dcterms:W3CDTF">2022-11-23T16:07:00Z</dcterms:created>
  <dcterms:modified xsi:type="dcterms:W3CDTF">2023-09-12T03:04:00Z</dcterms:modified>
</cp:coreProperties>
</file>